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8649" w14:textId="5DEC68E2" w:rsidR="00450E88" w:rsidRPr="00450E88" w:rsidRDefault="00170444" w:rsidP="00AA19C8">
      <w:pPr>
        <w:jc w:val="center"/>
        <w:rPr>
          <w:rFonts w:ascii="Arial" w:eastAsia="Calibri" w:hAnsi="Arial" w:cs="Arial"/>
          <w:b/>
          <w:smallCaps/>
          <w:sz w:val="22"/>
          <w:szCs w:val="22"/>
        </w:rPr>
      </w:pPr>
      <w:r w:rsidRPr="00AD45C9">
        <w:rPr>
          <w:rFonts w:ascii="Arial" w:eastAsia="Calibri" w:hAnsi="Arial" w:cs="Arial"/>
          <w:b/>
          <w:smallCaps/>
          <w:sz w:val="22"/>
          <w:szCs w:val="22"/>
        </w:rPr>
        <w:t>Zásady p</w:t>
      </w:r>
      <w:r w:rsidR="00450E88" w:rsidRPr="00AD45C9">
        <w:rPr>
          <w:rFonts w:ascii="Arial" w:eastAsia="Calibri" w:hAnsi="Arial" w:cs="Arial"/>
          <w:b/>
          <w:smallCaps/>
          <w:sz w:val="22"/>
          <w:szCs w:val="22"/>
        </w:rPr>
        <w:t>rovozování kamerového systému v prostorách spol.</w:t>
      </w:r>
      <w:r w:rsidR="00807C74">
        <w:rPr>
          <w:rFonts w:ascii="Arial" w:eastAsia="Calibri" w:hAnsi="Arial" w:cs="Arial"/>
          <w:b/>
          <w:smallCaps/>
          <w:sz w:val="22"/>
          <w:szCs w:val="22"/>
        </w:rPr>
        <w:t xml:space="preserve"> </w:t>
      </w:r>
      <w:proofErr w:type="spellStart"/>
      <w:r w:rsidR="00807C74">
        <w:rPr>
          <w:rFonts w:ascii="Arial" w:eastAsia="Calibri" w:hAnsi="Arial" w:cs="Arial"/>
          <w:b/>
          <w:smallCaps/>
          <w:sz w:val="22"/>
          <w:szCs w:val="22"/>
        </w:rPr>
        <w:t>intec</w:t>
      </w:r>
      <w:proofErr w:type="spellEnd"/>
      <w:r w:rsidR="00807C74">
        <w:rPr>
          <w:rFonts w:ascii="Arial" w:eastAsia="Calibri" w:hAnsi="Arial" w:cs="Arial"/>
          <w:b/>
          <w:smallCaps/>
          <w:sz w:val="22"/>
          <w:szCs w:val="22"/>
        </w:rPr>
        <w:t xml:space="preserve"> – export a import, spol. s r.o.</w:t>
      </w:r>
      <w:r w:rsidR="00807C74" w:rsidRPr="00450E88">
        <w:rPr>
          <w:rFonts w:ascii="Arial" w:eastAsia="Calibri" w:hAnsi="Arial" w:cs="Arial"/>
          <w:b/>
          <w:smallCaps/>
          <w:sz w:val="22"/>
          <w:szCs w:val="22"/>
        </w:rPr>
        <w:t xml:space="preserve"> </w:t>
      </w:r>
    </w:p>
    <w:p w14:paraId="42A69668" w14:textId="0D592A5C" w:rsidR="00450E88" w:rsidRDefault="00450E88" w:rsidP="00AA19C8">
      <w:pPr>
        <w:jc w:val="center"/>
        <w:rPr>
          <w:rFonts w:ascii="Arial" w:hAnsi="Arial" w:cs="Arial"/>
          <w:sz w:val="21"/>
          <w:szCs w:val="21"/>
          <w:highlight w:val="yellow"/>
        </w:rPr>
      </w:pPr>
    </w:p>
    <w:p w14:paraId="64BA7235" w14:textId="77777777" w:rsidR="00E80A18" w:rsidRDefault="00E80A18" w:rsidP="00E80A18">
      <w:pPr>
        <w:pStyle w:val="Nadpisrimsky"/>
      </w:pPr>
    </w:p>
    <w:p w14:paraId="5FBC517D" w14:textId="77777777" w:rsidR="00E80A18" w:rsidRPr="009D068A" w:rsidRDefault="00E80A18" w:rsidP="00E80A18">
      <w:pPr>
        <w:pStyle w:val="Nadpis1"/>
        <w:ind w:left="360"/>
        <w:rPr>
          <w:sz w:val="21"/>
          <w:szCs w:val="21"/>
        </w:rPr>
      </w:pPr>
      <w:r w:rsidRPr="009D068A">
        <w:t>Základní ustanovení</w:t>
      </w:r>
    </w:p>
    <w:p w14:paraId="6475C483" w14:textId="79ACDE14" w:rsidR="00E80A18" w:rsidRPr="00E80A18" w:rsidRDefault="00E80A18" w:rsidP="00E80A18">
      <w:pPr>
        <w:pStyle w:val="Nadpis2"/>
        <w:rPr>
          <w:b/>
          <w:szCs w:val="21"/>
        </w:rPr>
      </w:pPr>
      <w:r w:rsidRPr="00E72F5F">
        <w:t>V</w:t>
      </w:r>
      <w:r>
        <w:t> </w:t>
      </w:r>
      <w:r w:rsidRPr="00E72F5F">
        <w:t>souladu</w:t>
      </w:r>
      <w:r>
        <w:t xml:space="preserve"> s</w:t>
      </w:r>
      <w:r w:rsidRPr="00E72F5F">
        <w:t xml:space="preserve"> </w:t>
      </w:r>
      <w:r w:rsidRPr="008F667F">
        <w:t>nařízením Evropského parlamentu a Rady (EU) 2016/679 ze dne 27. dubna 2016 o ochraně fyzických osob v souvislosti se zpracováním osobních údajů a o volném pohybu těchto údajů a o zrušení směrnice 95/46/ES (obecné nařízení o ochraně osobních údajů, dále též „</w:t>
      </w:r>
      <w:r w:rsidRPr="00170444">
        <w:rPr>
          <w:b/>
        </w:rPr>
        <w:t>GDPR</w:t>
      </w:r>
      <w:r w:rsidRPr="008F667F">
        <w:t xml:space="preserve">“) </w:t>
      </w:r>
      <w:r w:rsidRPr="00170444">
        <w:rPr>
          <w:b/>
          <w:szCs w:val="21"/>
        </w:rPr>
        <w:t>informuje</w:t>
      </w:r>
      <w:r w:rsidRPr="00170444">
        <w:rPr>
          <w:szCs w:val="21"/>
        </w:rPr>
        <w:t xml:space="preserve"> </w:t>
      </w:r>
      <w:r w:rsidR="00807C74" w:rsidRPr="00F913AE">
        <w:rPr>
          <w:szCs w:val="21"/>
        </w:rPr>
        <w:t xml:space="preserve">společnost </w:t>
      </w:r>
      <w:r w:rsidR="00807C74">
        <w:rPr>
          <w:szCs w:val="21"/>
        </w:rPr>
        <w:t>INTEC – export a import, spol s r.o., sídlem Unhošťská 260, 273 51 Červený Újezd, IČ: 411 92 133</w:t>
      </w:r>
      <w:r w:rsidR="00807C74" w:rsidRPr="00F913AE">
        <w:rPr>
          <w:szCs w:val="21"/>
        </w:rPr>
        <w:t xml:space="preserve"> </w:t>
      </w:r>
      <w:r w:rsidRPr="00170444">
        <w:rPr>
          <w:szCs w:val="21"/>
        </w:rPr>
        <w:t xml:space="preserve">(dále </w:t>
      </w:r>
      <w:r>
        <w:rPr>
          <w:szCs w:val="21"/>
        </w:rPr>
        <w:t>též</w:t>
      </w:r>
      <w:r w:rsidRPr="00170444">
        <w:rPr>
          <w:szCs w:val="21"/>
        </w:rPr>
        <w:t xml:space="preserve"> “</w:t>
      </w:r>
      <w:r>
        <w:rPr>
          <w:b/>
          <w:szCs w:val="21"/>
        </w:rPr>
        <w:t>správce</w:t>
      </w:r>
      <w:r w:rsidRPr="00170444">
        <w:rPr>
          <w:szCs w:val="21"/>
        </w:rPr>
        <w:t xml:space="preserve">”) všechny osoby pohybující se v prostorách společnosti (dále </w:t>
      </w:r>
      <w:r>
        <w:rPr>
          <w:szCs w:val="21"/>
        </w:rPr>
        <w:t>též</w:t>
      </w:r>
      <w:r w:rsidRPr="00170444">
        <w:rPr>
          <w:szCs w:val="21"/>
        </w:rPr>
        <w:t xml:space="preserve"> “</w:t>
      </w:r>
      <w:r w:rsidRPr="00170444">
        <w:rPr>
          <w:b/>
          <w:szCs w:val="21"/>
        </w:rPr>
        <w:t>s</w:t>
      </w:r>
      <w:r>
        <w:rPr>
          <w:b/>
          <w:szCs w:val="21"/>
        </w:rPr>
        <w:t>ubjekty</w:t>
      </w:r>
      <w:r w:rsidRPr="00170444">
        <w:rPr>
          <w:szCs w:val="21"/>
        </w:rPr>
        <w:t xml:space="preserve">”), </w:t>
      </w:r>
      <w:r w:rsidRPr="00170444">
        <w:rPr>
          <w:b/>
          <w:szCs w:val="21"/>
        </w:rPr>
        <w:t>že jsou monitorovány kamerovým systémem.</w:t>
      </w:r>
    </w:p>
    <w:p w14:paraId="568F1A60" w14:textId="01924BE2" w:rsidR="00E80A18" w:rsidRPr="00E72F5F" w:rsidRDefault="00E80A18" w:rsidP="00E80A18">
      <w:pPr>
        <w:pStyle w:val="Nadpis2"/>
        <w:rPr>
          <w:b/>
        </w:rPr>
      </w:pPr>
      <w:r w:rsidRPr="00E72F5F">
        <w:t>T</w:t>
      </w:r>
      <w:r>
        <w:t>yto zásady informují</w:t>
      </w:r>
      <w:r w:rsidRPr="00E72F5F">
        <w:t xml:space="preserve"> o podmínkách, za kterých je v prostorách společnosti provozován kamerový systém a o právech a povinnostech z toho vyplývajících.</w:t>
      </w:r>
    </w:p>
    <w:p w14:paraId="30BAB695" w14:textId="770531BA" w:rsidR="00E80A18" w:rsidRPr="00E80A18" w:rsidRDefault="00E80A18" w:rsidP="00E80A18">
      <w:pPr>
        <w:pStyle w:val="Nadpis2"/>
      </w:pPr>
      <w:r w:rsidRPr="00E72F5F">
        <w:t>Účelem provozování kamerového sytému je ochrana práv a oprávněných zájmů společnosti, zejména pak všeobecná ochrana majetku společnosti a ochrana zdraví a majetku osob pohybujících se v prostorách společnosti.</w:t>
      </w:r>
    </w:p>
    <w:p w14:paraId="48CD1E6A" w14:textId="77777777" w:rsidR="00450E88" w:rsidRDefault="00450E88" w:rsidP="00450E88">
      <w:pPr>
        <w:pStyle w:val="Nadpisrimsky"/>
      </w:pPr>
    </w:p>
    <w:p w14:paraId="6654D743" w14:textId="3166B1BD" w:rsidR="00450E88" w:rsidRPr="009D068A" w:rsidRDefault="00450E88" w:rsidP="00A218C8">
      <w:pPr>
        <w:pStyle w:val="Nadpis1"/>
        <w:ind w:left="360"/>
        <w:rPr>
          <w:sz w:val="21"/>
          <w:szCs w:val="21"/>
        </w:rPr>
      </w:pPr>
      <w:r w:rsidRPr="009D068A">
        <w:t>Informace o provozování kamerového systému</w:t>
      </w:r>
    </w:p>
    <w:p w14:paraId="732DD6F2" w14:textId="77777777" w:rsidR="00170444" w:rsidRPr="00E72F5F" w:rsidRDefault="00170444" w:rsidP="00170444">
      <w:pPr>
        <w:pStyle w:val="Nadpis2"/>
        <w:rPr>
          <w:b/>
        </w:rPr>
      </w:pPr>
      <w:r w:rsidRPr="00E72F5F">
        <w:t>Kamerový systém monitoruje prostory společnosti a pořizuje audiovizuální záznam. Tento záznam obsahuje osobní údaje</w:t>
      </w:r>
      <w:r>
        <w:t xml:space="preserve"> v podobě zobrazení obličeje a záznamu zvuku </w:t>
      </w:r>
      <w:r w:rsidRPr="00E72F5F">
        <w:t>osob</w:t>
      </w:r>
      <w:r>
        <w:t xml:space="preserve"> </w:t>
      </w:r>
      <w:r w:rsidRPr="00E72F5F">
        <w:t>pohybujíc</w:t>
      </w:r>
      <w:r>
        <w:t>ích se v prostorách společnosti.</w:t>
      </w:r>
      <w:r w:rsidRPr="00E72F5F">
        <w:t xml:space="preserve"> </w:t>
      </w:r>
    </w:p>
    <w:p w14:paraId="291D043D" w14:textId="337D3FAB" w:rsidR="00450E88" w:rsidRPr="009D068A" w:rsidRDefault="00450E88" w:rsidP="00346DA5">
      <w:pPr>
        <w:pStyle w:val="Nadpis2"/>
        <w:rPr>
          <w:b/>
          <w:szCs w:val="21"/>
        </w:rPr>
      </w:pPr>
      <w:r w:rsidRPr="00E72F5F">
        <w:t xml:space="preserve">Tyto </w:t>
      </w:r>
      <w:r w:rsidRPr="00346DA5">
        <w:t>osobní</w:t>
      </w:r>
      <w:r w:rsidRPr="00E72F5F">
        <w:t xml:space="preserve"> údaje jsou sbírány na základě oprávněného zájmu </w:t>
      </w:r>
      <w:r w:rsidR="00170444">
        <w:t>společnosti</w:t>
      </w:r>
      <w:r w:rsidR="00E80A18">
        <w:t>, pokud se osoby pohybují v prostorách společnosti nahodile nebo se jedná o zaměstnance společnosti, nebo</w:t>
      </w:r>
      <w:r w:rsidRPr="00E72F5F">
        <w:t xml:space="preserve"> souhlasů osob pohybujících se v prostorách </w:t>
      </w:r>
      <w:r w:rsidRPr="00AD45C9">
        <w:t>společnosti</w:t>
      </w:r>
      <w:r w:rsidR="00E80A18" w:rsidRPr="00AD45C9">
        <w:t xml:space="preserve"> v jiných případech</w:t>
      </w:r>
      <w:r w:rsidRPr="00E72F5F">
        <w:t>.</w:t>
      </w:r>
    </w:p>
    <w:p w14:paraId="4D70BBF8" w14:textId="77777777" w:rsidR="00450E88" w:rsidRDefault="00450E88" w:rsidP="00450E88">
      <w:pPr>
        <w:pStyle w:val="Nadpisrimsky"/>
      </w:pPr>
    </w:p>
    <w:p w14:paraId="0245F5BC" w14:textId="6B5B5CBF" w:rsidR="00450E88" w:rsidRPr="009D068A" w:rsidRDefault="00450E88" w:rsidP="009D068A">
      <w:pPr>
        <w:pStyle w:val="Nadpis1"/>
      </w:pPr>
      <w:r w:rsidRPr="00E72F5F">
        <w:t>Umístění kamerového systému</w:t>
      </w:r>
    </w:p>
    <w:p w14:paraId="245B940F" w14:textId="77777777" w:rsidR="002425FC" w:rsidRDefault="002425FC" w:rsidP="002425FC">
      <w:pPr>
        <w:pStyle w:val="Nadpis2"/>
      </w:pPr>
      <w:r w:rsidRPr="007D490E">
        <w:t>Jednotlivé kamery jsou umístěny v prostorách:</w:t>
      </w:r>
    </w:p>
    <w:p w14:paraId="55543033" w14:textId="77777777" w:rsidR="00BE1689" w:rsidRPr="007D490E" w:rsidRDefault="00BE1689" w:rsidP="00BE1689">
      <w:pPr>
        <w:pStyle w:val="Nadpis3"/>
      </w:pPr>
      <w:r w:rsidRPr="007D490E">
        <w:t xml:space="preserve">Kamery </w:t>
      </w:r>
      <w:proofErr w:type="gramStart"/>
      <w:r>
        <w:t xml:space="preserve">AN  </w:t>
      </w:r>
      <w:r w:rsidRPr="007D490E">
        <w:t>č.</w:t>
      </w:r>
      <w:proofErr w:type="gramEnd"/>
      <w:r w:rsidRPr="007D490E">
        <w:t xml:space="preserve"> 1, 2, 3, 4, 5 – nová hala – lokace T – kompletační zóna</w:t>
      </w:r>
    </w:p>
    <w:p w14:paraId="19C9ED8B" w14:textId="77777777" w:rsidR="00BE1689" w:rsidRPr="007D490E" w:rsidRDefault="00BE1689" w:rsidP="00BE1689">
      <w:pPr>
        <w:pStyle w:val="Nadpis3"/>
      </w:pPr>
      <w:r w:rsidRPr="007D490E">
        <w:t xml:space="preserve">Kamery </w:t>
      </w:r>
      <w:proofErr w:type="gramStart"/>
      <w:r>
        <w:t xml:space="preserve">AN  </w:t>
      </w:r>
      <w:r w:rsidRPr="007D490E">
        <w:t>č.</w:t>
      </w:r>
      <w:proofErr w:type="gramEnd"/>
      <w:r w:rsidRPr="007D490E">
        <w:t xml:space="preserve"> 6, 7 – prostor nakládacích ramp (4, 5. 6</w:t>
      </w:r>
      <w:r>
        <w:t>,</w:t>
      </w:r>
      <w:r w:rsidRPr="007D490E">
        <w:t xml:space="preserve"> 7)</w:t>
      </w:r>
    </w:p>
    <w:p w14:paraId="72AABF3D" w14:textId="77777777" w:rsidR="00BE1689" w:rsidRPr="006B4FC6" w:rsidRDefault="00BE1689" w:rsidP="00BE1689">
      <w:pPr>
        <w:pStyle w:val="Nadpis3"/>
        <w:rPr>
          <w:szCs w:val="21"/>
        </w:rPr>
      </w:pPr>
      <w:r w:rsidRPr="007D490E">
        <w:t xml:space="preserve">Kamery </w:t>
      </w:r>
      <w:proofErr w:type="gramStart"/>
      <w:r>
        <w:t xml:space="preserve">AN  </w:t>
      </w:r>
      <w:r w:rsidRPr="007D490E">
        <w:t>č.</w:t>
      </w:r>
      <w:proofErr w:type="gramEnd"/>
      <w:r w:rsidRPr="007D490E">
        <w:t xml:space="preserve"> 8, 9 – přístřešek vratných obalů </w:t>
      </w:r>
      <w:r>
        <w:t xml:space="preserve">před dílnou </w:t>
      </w:r>
    </w:p>
    <w:p w14:paraId="1B778DE2" w14:textId="77777777" w:rsidR="00BE1689" w:rsidRDefault="00BE1689" w:rsidP="00BE1689">
      <w:pPr>
        <w:pStyle w:val="Nadpis3"/>
        <w:rPr>
          <w:szCs w:val="21"/>
        </w:rPr>
      </w:pPr>
      <w:r w:rsidRPr="006B4FC6">
        <w:rPr>
          <w:szCs w:val="21"/>
        </w:rPr>
        <w:t xml:space="preserve">Kamery </w:t>
      </w:r>
      <w:proofErr w:type="gramStart"/>
      <w:r>
        <w:rPr>
          <w:szCs w:val="21"/>
        </w:rPr>
        <w:t xml:space="preserve">AN  </w:t>
      </w:r>
      <w:r w:rsidRPr="006B4FC6">
        <w:rPr>
          <w:szCs w:val="21"/>
        </w:rPr>
        <w:t>č.</w:t>
      </w:r>
      <w:proofErr w:type="gramEnd"/>
      <w:r w:rsidRPr="006B4FC6">
        <w:rPr>
          <w:szCs w:val="21"/>
        </w:rPr>
        <w:t xml:space="preserve"> 10</w:t>
      </w:r>
      <w:r>
        <w:rPr>
          <w:szCs w:val="21"/>
        </w:rPr>
        <w:t xml:space="preserve"> </w:t>
      </w:r>
      <w:r w:rsidRPr="006B4FC6">
        <w:rPr>
          <w:szCs w:val="21"/>
        </w:rPr>
        <w:t xml:space="preserve"> – zpevněná plocha – plot</w:t>
      </w:r>
    </w:p>
    <w:p w14:paraId="548AE134" w14:textId="77777777" w:rsidR="00BE1689" w:rsidRDefault="00BE1689" w:rsidP="00BE1689">
      <w:pPr>
        <w:pStyle w:val="Nadpis3"/>
        <w:rPr>
          <w:szCs w:val="21"/>
        </w:rPr>
      </w:pPr>
      <w:r w:rsidRPr="006B4FC6">
        <w:rPr>
          <w:szCs w:val="21"/>
        </w:rPr>
        <w:t xml:space="preserve">Kamery </w:t>
      </w:r>
      <w:proofErr w:type="gramStart"/>
      <w:r>
        <w:rPr>
          <w:szCs w:val="21"/>
        </w:rPr>
        <w:t xml:space="preserve">AN  </w:t>
      </w:r>
      <w:r w:rsidRPr="006B4FC6">
        <w:rPr>
          <w:szCs w:val="21"/>
        </w:rPr>
        <w:t>č.</w:t>
      </w:r>
      <w:proofErr w:type="gramEnd"/>
      <w:r w:rsidRPr="006B4FC6">
        <w:rPr>
          <w:szCs w:val="21"/>
        </w:rPr>
        <w:t xml:space="preserve"> 11</w:t>
      </w:r>
      <w:r>
        <w:rPr>
          <w:szCs w:val="21"/>
        </w:rPr>
        <w:t xml:space="preserve"> </w:t>
      </w:r>
      <w:r w:rsidRPr="006B4FC6">
        <w:rPr>
          <w:szCs w:val="21"/>
        </w:rPr>
        <w:t xml:space="preserve">– </w:t>
      </w:r>
      <w:r w:rsidRPr="007D490E">
        <w:rPr>
          <w:szCs w:val="21"/>
        </w:rPr>
        <w:t>prostor nakládacích ramp</w:t>
      </w:r>
      <w:r>
        <w:rPr>
          <w:szCs w:val="21"/>
        </w:rPr>
        <w:t xml:space="preserve"> (6,7)</w:t>
      </w:r>
    </w:p>
    <w:p w14:paraId="6EEE7A61" w14:textId="77777777" w:rsidR="00BE1689" w:rsidRDefault="00BE1689" w:rsidP="00BE1689">
      <w:pPr>
        <w:pStyle w:val="Nadpis3"/>
        <w:rPr>
          <w:szCs w:val="21"/>
        </w:rPr>
      </w:pPr>
      <w:r w:rsidRPr="006B4FC6">
        <w:rPr>
          <w:szCs w:val="21"/>
        </w:rPr>
        <w:t xml:space="preserve">Kamery </w:t>
      </w:r>
      <w:proofErr w:type="gramStart"/>
      <w:r>
        <w:rPr>
          <w:szCs w:val="21"/>
        </w:rPr>
        <w:t xml:space="preserve">AN  </w:t>
      </w:r>
      <w:r w:rsidRPr="006B4FC6">
        <w:rPr>
          <w:szCs w:val="21"/>
        </w:rPr>
        <w:t>č.</w:t>
      </w:r>
      <w:proofErr w:type="gramEnd"/>
      <w:r w:rsidRPr="006B4FC6">
        <w:rPr>
          <w:szCs w:val="21"/>
        </w:rPr>
        <w:t xml:space="preserve"> 12, 13</w:t>
      </w:r>
      <w:r>
        <w:rPr>
          <w:szCs w:val="21"/>
        </w:rPr>
        <w:t xml:space="preserve"> </w:t>
      </w:r>
      <w:r w:rsidRPr="006B4FC6">
        <w:rPr>
          <w:szCs w:val="21"/>
        </w:rPr>
        <w:t>– zpevněná plocha – plot</w:t>
      </w:r>
    </w:p>
    <w:p w14:paraId="4DD9CA0F" w14:textId="77777777" w:rsidR="00BE1689" w:rsidRDefault="00BE1689" w:rsidP="00BE1689">
      <w:pPr>
        <w:pStyle w:val="Nadpis3"/>
        <w:rPr>
          <w:szCs w:val="21"/>
        </w:rPr>
      </w:pPr>
      <w:r w:rsidRPr="006B4FC6">
        <w:rPr>
          <w:szCs w:val="21"/>
        </w:rPr>
        <w:t xml:space="preserve">Kamery </w:t>
      </w:r>
      <w:proofErr w:type="gramStart"/>
      <w:r>
        <w:rPr>
          <w:szCs w:val="21"/>
        </w:rPr>
        <w:t xml:space="preserve">AN  </w:t>
      </w:r>
      <w:r w:rsidRPr="006B4FC6">
        <w:rPr>
          <w:szCs w:val="21"/>
        </w:rPr>
        <w:t>č.</w:t>
      </w:r>
      <w:proofErr w:type="gramEnd"/>
      <w:r w:rsidRPr="006B4FC6">
        <w:rPr>
          <w:szCs w:val="21"/>
        </w:rPr>
        <w:t xml:space="preserve"> 1</w:t>
      </w:r>
      <w:r>
        <w:rPr>
          <w:szCs w:val="21"/>
        </w:rPr>
        <w:t xml:space="preserve">4 </w:t>
      </w:r>
      <w:r w:rsidRPr="006B4FC6">
        <w:rPr>
          <w:szCs w:val="21"/>
        </w:rPr>
        <w:t xml:space="preserve">– </w:t>
      </w:r>
      <w:r w:rsidRPr="007D490E">
        <w:rPr>
          <w:szCs w:val="21"/>
        </w:rPr>
        <w:t>prostor nakládacích ramp</w:t>
      </w:r>
      <w:r>
        <w:rPr>
          <w:szCs w:val="21"/>
        </w:rPr>
        <w:t xml:space="preserve"> (3)</w:t>
      </w:r>
    </w:p>
    <w:p w14:paraId="37296DCD" w14:textId="77777777" w:rsidR="00BE1689" w:rsidRDefault="00BE1689" w:rsidP="00BE1689">
      <w:pPr>
        <w:pStyle w:val="Nadpis3"/>
        <w:rPr>
          <w:szCs w:val="21"/>
        </w:rPr>
      </w:pPr>
      <w:r w:rsidRPr="00C54C1D">
        <w:rPr>
          <w:szCs w:val="21"/>
        </w:rPr>
        <w:t xml:space="preserve">Kamery </w:t>
      </w:r>
      <w:proofErr w:type="gramStart"/>
      <w:r>
        <w:rPr>
          <w:szCs w:val="21"/>
        </w:rPr>
        <w:t xml:space="preserve">AN  </w:t>
      </w:r>
      <w:r w:rsidRPr="00C54C1D">
        <w:rPr>
          <w:szCs w:val="21"/>
        </w:rPr>
        <w:t>č.</w:t>
      </w:r>
      <w:proofErr w:type="gramEnd"/>
      <w:r w:rsidRPr="00C54C1D">
        <w:rPr>
          <w:szCs w:val="21"/>
        </w:rPr>
        <w:t xml:space="preserve"> 15 – </w:t>
      </w:r>
      <w:r w:rsidRPr="007D490E">
        <w:rPr>
          <w:szCs w:val="21"/>
        </w:rPr>
        <w:t>prostor nakládacích ramp</w:t>
      </w:r>
      <w:r>
        <w:rPr>
          <w:szCs w:val="21"/>
        </w:rPr>
        <w:t xml:space="preserve"> (7)</w:t>
      </w:r>
    </w:p>
    <w:p w14:paraId="4B662ED5" w14:textId="77777777" w:rsidR="00BE1689" w:rsidRDefault="00BE1689" w:rsidP="00BE1689">
      <w:pPr>
        <w:pStyle w:val="Nadpis3"/>
        <w:rPr>
          <w:szCs w:val="21"/>
        </w:rPr>
      </w:pPr>
      <w:r w:rsidRPr="006B4FC6">
        <w:rPr>
          <w:szCs w:val="21"/>
        </w:rPr>
        <w:t xml:space="preserve">Kamery </w:t>
      </w:r>
      <w:proofErr w:type="gramStart"/>
      <w:r>
        <w:rPr>
          <w:szCs w:val="21"/>
        </w:rPr>
        <w:t xml:space="preserve">AN  </w:t>
      </w:r>
      <w:r w:rsidRPr="006B4FC6">
        <w:rPr>
          <w:szCs w:val="21"/>
        </w:rPr>
        <w:t>č.</w:t>
      </w:r>
      <w:proofErr w:type="gramEnd"/>
      <w:r w:rsidRPr="006B4FC6">
        <w:rPr>
          <w:szCs w:val="21"/>
        </w:rPr>
        <w:t xml:space="preserve"> 1</w:t>
      </w:r>
      <w:r>
        <w:rPr>
          <w:szCs w:val="21"/>
        </w:rPr>
        <w:t xml:space="preserve">6 </w:t>
      </w:r>
      <w:r w:rsidRPr="006B4FC6">
        <w:rPr>
          <w:szCs w:val="21"/>
        </w:rPr>
        <w:t xml:space="preserve"> – zpevněná plocha – plot</w:t>
      </w:r>
    </w:p>
    <w:p w14:paraId="2A1F87A8" w14:textId="77777777" w:rsidR="00BE1689" w:rsidRDefault="00BE1689" w:rsidP="00BE1689">
      <w:pPr>
        <w:pStyle w:val="Nadpis3"/>
        <w:rPr>
          <w:szCs w:val="21"/>
        </w:rPr>
      </w:pPr>
      <w:r w:rsidRPr="00C54C1D">
        <w:rPr>
          <w:szCs w:val="21"/>
        </w:rPr>
        <w:t xml:space="preserve">Kamery </w:t>
      </w:r>
      <w:proofErr w:type="gramStart"/>
      <w:r>
        <w:rPr>
          <w:szCs w:val="21"/>
        </w:rPr>
        <w:t xml:space="preserve">AN  </w:t>
      </w:r>
      <w:r w:rsidRPr="00C54C1D">
        <w:rPr>
          <w:szCs w:val="21"/>
        </w:rPr>
        <w:t>č.</w:t>
      </w:r>
      <w:proofErr w:type="gramEnd"/>
      <w:r w:rsidRPr="00C54C1D">
        <w:rPr>
          <w:szCs w:val="21"/>
        </w:rPr>
        <w:t xml:space="preserve"> 17</w:t>
      </w:r>
      <w:r>
        <w:rPr>
          <w:szCs w:val="21"/>
        </w:rPr>
        <w:t xml:space="preserve"> </w:t>
      </w:r>
      <w:r w:rsidRPr="006B4FC6">
        <w:rPr>
          <w:szCs w:val="21"/>
        </w:rPr>
        <w:t xml:space="preserve">– </w:t>
      </w:r>
      <w:r w:rsidRPr="007D490E">
        <w:rPr>
          <w:szCs w:val="21"/>
        </w:rPr>
        <w:t>prostor nakládacích ramp</w:t>
      </w:r>
      <w:r>
        <w:rPr>
          <w:szCs w:val="21"/>
        </w:rPr>
        <w:t xml:space="preserve"> (2,3)</w:t>
      </w:r>
    </w:p>
    <w:p w14:paraId="16A40F8D" w14:textId="77777777" w:rsidR="00BE1689" w:rsidRPr="00C54C1D" w:rsidRDefault="00BE1689" w:rsidP="00BE1689">
      <w:pPr>
        <w:pStyle w:val="Nadpis3"/>
        <w:rPr>
          <w:szCs w:val="21"/>
        </w:rPr>
      </w:pPr>
      <w:r w:rsidRPr="00C54C1D">
        <w:rPr>
          <w:szCs w:val="21"/>
        </w:rPr>
        <w:t xml:space="preserve">Kamery </w:t>
      </w:r>
      <w:proofErr w:type="gramStart"/>
      <w:r>
        <w:rPr>
          <w:szCs w:val="21"/>
        </w:rPr>
        <w:t xml:space="preserve">AN  </w:t>
      </w:r>
      <w:r w:rsidRPr="00C54C1D">
        <w:rPr>
          <w:szCs w:val="21"/>
        </w:rPr>
        <w:t>č</w:t>
      </w:r>
      <w:r>
        <w:rPr>
          <w:szCs w:val="21"/>
        </w:rPr>
        <w:t>.</w:t>
      </w:r>
      <w:proofErr w:type="gramEnd"/>
      <w:r w:rsidRPr="00C54C1D">
        <w:rPr>
          <w:szCs w:val="21"/>
        </w:rPr>
        <w:t xml:space="preserve"> 1</w:t>
      </w:r>
      <w:r>
        <w:rPr>
          <w:szCs w:val="21"/>
        </w:rPr>
        <w:t>8 – prostor nakládacích ramp (1</w:t>
      </w:r>
      <w:r w:rsidRPr="00C54C1D">
        <w:rPr>
          <w:szCs w:val="21"/>
        </w:rPr>
        <w:t>)</w:t>
      </w:r>
    </w:p>
    <w:p w14:paraId="2EF54DB2" w14:textId="77777777" w:rsidR="00BE1689" w:rsidRPr="007D490E" w:rsidRDefault="00BE1689" w:rsidP="00BE1689">
      <w:pPr>
        <w:pStyle w:val="Nadpis3"/>
        <w:rPr>
          <w:szCs w:val="21"/>
        </w:rPr>
      </w:pPr>
      <w:r w:rsidRPr="007D490E">
        <w:rPr>
          <w:szCs w:val="21"/>
        </w:rPr>
        <w:t xml:space="preserve">Kamera </w:t>
      </w:r>
      <w:proofErr w:type="gramStart"/>
      <w:r>
        <w:rPr>
          <w:szCs w:val="21"/>
        </w:rPr>
        <w:t xml:space="preserve">AN  </w:t>
      </w:r>
      <w:r w:rsidRPr="007D490E">
        <w:rPr>
          <w:szCs w:val="21"/>
        </w:rPr>
        <w:t>č.</w:t>
      </w:r>
      <w:proofErr w:type="gramEnd"/>
      <w:r w:rsidRPr="007D490E">
        <w:rPr>
          <w:szCs w:val="21"/>
        </w:rPr>
        <w:t xml:space="preserve"> 19 – prostor pro nakládku a nájezd pro nakládku malých nákladních vozidel</w:t>
      </w:r>
    </w:p>
    <w:p w14:paraId="13B2655B" w14:textId="77777777" w:rsidR="00BE1689" w:rsidRPr="007D490E" w:rsidRDefault="00BE1689" w:rsidP="00BE1689">
      <w:pPr>
        <w:pStyle w:val="Nadpis3"/>
        <w:rPr>
          <w:szCs w:val="21"/>
        </w:rPr>
      </w:pPr>
      <w:r w:rsidRPr="007D490E">
        <w:rPr>
          <w:szCs w:val="21"/>
        </w:rPr>
        <w:t xml:space="preserve">Kamera </w:t>
      </w:r>
      <w:proofErr w:type="gramStart"/>
      <w:r>
        <w:rPr>
          <w:szCs w:val="21"/>
        </w:rPr>
        <w:t xml:space="preserve">AN  </w:t>
      </w:r>
      <w:r w:rsidRPr="007D490E">
        <w:rPr>
          <w:szCs w:val="21"/>
        </w:rPr>
        <w:t>č.</w:t>
      </w:r>
      <w:proofErr w:type="gramEnd"/>
      <w:r w:rsidRPr="007D490E">
        <w:rPr>
          <w:szCs w:val="21"/>
        </w:rPr>
        <w:t xml:space="preserve"> 20 – prostor parkoviště pro osobní motorová vozidla</w:t>
      </w:r>
    </w:p>
    <w:p w14:paraId="3DE716AC" w14:textId="77777777" w:rsidR="00BE1689" w:rsidRPr="007D490E" w:rsidRDefault="00BE1689" w:rsidP="00BE1689">
      <w:pPr>
        <w:pStyle w:val="Nadpis3"/>
        <w:rPr>
          <w:szCs w:val="21"/>
        </w:rPr>
      </w:pPr>
      <w:r w:rsidRPr="007D490E">
        <w:rPr>
          <w:szCs w:val="21"/>
        </w:rPr>
        <w:t xml:space="preserve">Kamera </w:t>
      </w:r>
      <w:proofErr w:type="gramStart"/>
      <w:r>
        <w:rPr>
          <w:szCs w:val="21"/>
        </w:rPr>
        <w:t xml:space="preserve">AN  </w:t>
      </w:r>
      <w:r w:rsidRPr="007D490E">
        <w:rPr>
          <w:szCs w:val="21"/>
        </w:rPr>
        <w:t>č.</w:t>
      </w:r>
      <w:proofErr w:type="gramEnd"/>
      <w:r w:rsidRPr="007D490E">
        <w:rPr>
          <w:szCs w:val="21"/>
        </w:rPr>
        <w:t xml:space="preserve"> 21 – prostor vchodu a východu do a z vestibulu vrátnice</w:t>
      </w:r>
    </w:p>
    <w:p w14:paraId="655D8A51" w14:textId="77777777" w:rsidR="00BE1689" w:rsidRPr="007D490E" w:rsidRDefault="00BE1689" w:rsidP="00BE1689">
      <w:pPr>
        <w:pStyle w:val="Nadpis3"/>
        <w:rPr>
          <w:szCs w:val="21"/>
        </w:rPr>
      </w:pPr>
      <w:r w:rsidRPr="007D490E">
        <w:rPr>
          <w:szCs w:val="21"/>
        </w:rPr>
        <w:t xml:space="preserve">Kamery </w:t>
      </w:r>
      <w:proofErr w:type="gramStart"/>
      <w:r>
        <w:rPr>
          <w:szCs w:val="21"/>
        </w:rPr>
        <w:t xml:space="preserve">AN  </w:t>
      </w:r>
      <w:r w:rsidRPr="007D490E">
        <w:rPr>
          <w:szCs w:val="21"/>
        </w:rPr>
        <w:t>č.</w:t>
      </w:r>
      <w:proofErr w:type="gramEnd"/>
      <w:r w:rsidRPr="007D490E">
        <w:rPr>
          <w:szCs w:val="21"/>
        </w:rPr>
        <w:t xml:space="preserve"> 22, 23, 24, 25, 26, 2</w:t>
      </w:r>
      <w:r>
        <w:rPr>
          <w:szCs w:val="21"/>
        </w:rPr>
        <w:t>7</w:t>
      </w:r>
      <w:r w:rsidRPr="007D490E">
        <w:rPr>
          <w:szCs w:val="21"/>
        </w:rPr>
        <w:t xml:space="preserve"> – stará hala – lokace B – skladovací volná plocha</w:t>
      </w:r>
    </w:p>
    <w:p w14:paraId="50902A5A" w14:textId="77777777" w:rsidR="00BE1689" w:rsidRDefault="00BE1689" w:rsidP="00BE1689">
      <w:pPr>
        <w:pStyle w:val="Nadpis3"/>
        <w:rPr>
          <w:szCs w:val="21"/>
        </w:rPr>
      </w:pPr>
      <w:r w:rsidRPr="007D490E">
        <w:rPr>
          <w:szCs w:val="21"/>
        </w:rPr>
        <w:t xml:space="preserve">Kamera </w:t>
      </w:r>
      <w:proofErr w:type="gramStart"/>
      <w:r>
        <w:rPr>
          <w:szCs w:val="21"/>
        </w:rPr>
        <w:t xml:space="preserve">AN  </w:t>
      </w:r>
      <w:r w:rsidRPr="007D490E">
        <w:rPr>
          <w:szCs w:val="21"/>
        </w:rPr>
        <w:t>č.</w:t>
      </w:r>
      <w:proofErr w:type="gramEnd"/>
      <w:r w:rsidRPr="007D490E">
        <w:rPr>
          <w:szCs w:val="21"/>
        </w:rPr>
        <w:t xml:space="preserve"> 28</w:t>
      </w:r>
      <w:r>
        <w:rPr>
          <w:szCs w:val="21"/>
        </w:rPr>
        <w:t>,29</w:t>
      </w:r>
      <w:r w:rsidRPr="007D490E">
        <w:rPr>
          <w:szCs w:val="21"/>
        </w:rPr>
        <w:t xml:space="preserve"> – </w:t>
      </w:r>
      <w:r>
        <w:rPr>
          <w:szCs w:val="21"/>
        </w:rPr>
        <w:t>prostor vratných obalů - rampy</w:t>
      </w:r>
    </w:p>
    <w:p w14:paraId="45B5B23C" w14:textId="77777777" w:rsidR="00BE1689" w:rsidRDefault="00BE1689" w:rsidP="00BE1689">
      <w:pPr>
        <w:pStyle w:val="Nadpis3"/>
        <w:rPr>
          <w:szCs w:val="21"/>
        </w:rPr>
      </w:pPr>
      <w:r>
        <w:rPr>
          <w:szCs w:val="21"/>
        </w:rPr>
        <w:t>Kamera AN č. 30,31 – prostor u vjezdu na obaly u trafostanice</w:t>
      </w:r>
    </w:p>
    <w:p w14:paraId="66838515" w14:textId="77777777" w:rsidR="00BE1689" w:rsidRDefault="00BE1689" w:rsidP="00BE1689">
      <w:pPr>
        <w:pStyle w:val="Nadpis3"/>
        <w:numPr>
          <w:ilvl w:val="0"/>
          <w:numId w:val="0"/>
        </w:numPr>
        <w:ind w:left="720"/>
        <w:rPr>
          <w:szCs w:val="21"/>
        </w:rPr>
      </w:pPr>
    </w:p>
    <w:p w14:paraId="5E9555F0" w14:textId="77777777" w:rsidR="00BE1689" w:rsidRDefault="00BE1689" w:rsidP="00BE1689">
      <w:pPr>
        <w:pStyle w:val="Nadpis3"/>
        <w:rPr>
          <w:szCs w:val="21"/>
        </w:rPr>
      </w:pPr>
      <w:r w:rsidRPr="007D490E">
        <w:rPr>
          <w:szCs w:val="21"/>
        </w:rPr>
        <w:t xml:space="preserve">Kamera </w:t>
      </w:r>
      <w:r>
        <w:rPr>
          <w:szCs w:val="21"/>
        </w:rPr>
        <w:t xml:space="preserve">AN </w:t>
      </w:r>
      <w:r w:rsidRPr="007D490E">
        <w:rPr>
          <w:szCs w:val="21"/>
        </w:rPr>
        <w:t xml:space="preserve">č. </w:t>
      </w:r>
      <w:r>
        <w:rPr>
          <w:szCs w:val="21"/>
        </w:rPr>
        <w:t>32</w:t>
      </w:r>
      <w:r w:rsidRPr="007D490E">
        <w:rPr>
          <w:szCs w:val="21"/>
        </w:rPr>
        <w:t xml:space="preserve"> – </w:t>
      </w:r>
      <w:r>
        <w:rPr>
          <w:szCs w:val="21"/>
        </w:rPr>
        <w:t>prostor vratných obalů – zadní část</w:t>
      </w:r>
    </w:p>
    <w:p w14:paraId="220EB3D4" w14:textId="77777777" w:rsidR="00BE1689" w:rsidRDefault="00BE1689" w:rsidP="00BE1689">
      <w:pPr>
        <w:pStyle w:val="Nadpis3"/>
        <w:rPr>
          <w:szCs w:val="21"/>
        </w:rPr>
      </w:pPr>
      <w:r w:rsidRPr="007D490E">
        <w:rPr>
          <w:szCs w:val="21"/>
        </w:rPr>
        <w:t>Kamer</w:t>
      </w:r>
      <w:r>
        <w:rPr>
          <w:szCs w:val="21"/>
        </w:rPr>
        <w:t>a</w:t>
      </w:r>
      <w:r w:rsidRPr="007D490E">
        <w:rPr>
          <w:szCs w:val="21"/>
        </w:rPr>
        <w:t xml:space="preserve"> </w:t>
      </w:r>
      <w:r>
        <w:rPr>
          <w:szCs w:val="21"/>
        </w:rPr>
        <w:t xml:space="preserve">IP </w:t>
      </w:r>
      <w:proofErr w:type="gramStart"/>
      <w:r>
        <w:rPr>
          <w:szCs w:val="21"/>
        </w:rPr>
        <w:t>č.1</w:t>
      </w:r>
      <w:r w:rsidRPr="007D490E">
        <w:rPr>
          <w:szCs w:val="21"/>
        </w:rPr>
        <w:t xml:space="preserve"> – </w:t>
      </w:r>
      <w:r>
        <w:rPr>
          <w:szCs w:val="21"/>
        </w:rPr>
        <w:t>nová</w:t>
      </w:r>
      <w:proofErr w:type="gramEnd"/>
      <w:r w:rsidRPr="007D490E">
        <w:rPr>
          <w:szCs w:val="21"/>
        </w:rPr>
        <w:t xml:space="preserve"> hala – lokace </w:t>
      </w:r>
      <w:r>
        <w:rPr>
          <w:szCs w:val="21"/>
        </w:rPr>
        <w:t>u balícího stroje a uložení poškozeného zboží</w:t>
      </w:r>
    </w:p>
    <w:p w14:paraId="2915851D" w14:textId="77777777" w:rsidR="00BE1689" w:rsidRPr="007D490E" w:rsidRDefault="00BE1689" w:rsidP="00BE1689">
      <w:pPr>
        <w:pStyle w:val="Nadpis3"/>
        <w:rPr>
          <w:szCs w:val="21"/>
        </w:rPr>
      </w:pPr>
      <w:r>
        <w:rPr>
          <w:szCs w:val="21"/>
        </w:rPr>
        <w:t xml:space="preserve">Kamera IP </w:t>
      </w:r>
      <w:proofErr w:type="gramStart"/>
      <w:r>
        <w:rPr>
          <w:szCs w:val="21"/>
        </w:rPr>
        <w:t>č.2 – stará</w:t>
      </w:r>
      <w:proofErr w:type="gramEnd"/>
      <w:r>
        <w:rPr>
          <w:szCs w:val="21"/>
        </w:rPr>
        <w:t xml:space="preserve"> hala – lokace C – skladovací volná plocha </w:t>
      </w:r>
    </w:p>
    <w:p w14:paraId="39A06CBF" w14:textId="77777777" w:rsidR="00BE1689" w:rsidRDefault="00BE1689" w:rsidP="00BE1689">
      <w:pPr>
        <w:pStyle w:val="Nadpis3"/>
        <w:rPr>
          <w:szCs w:val="21"/>
        </w:rPr>
      </w:pPr>
      <w:r w:rsidRPr="007D490E">
        <w:rPr>
          <w:szCs w:val="21"/>
        </w:rPr>
        <w:t xml:space="preserve">Kamery </w:t>
      </w:r>
      <w:r>
        <w:rPr>
          <w:szCs w:val="21"/>
        </w:rPr>
        <w:t xml:space="preserve">IP </w:t>
      </w:r>
      <w:r w:rsidRPr="007D490E">
        <w:rPr>
          <w:szCs w:val="21"/>
        </w:rPr>
        <w:t>č.</w:t>
      </w:r>
      <w:r>
        <w:rPr>
          <w:szCs w:val="21"/>
        </w:rPr>
        <w:t xml:space="preserve"> </w:t>
      </w:r>
      <w:r w:rsidRPr="007D490E">
        <w:rPr>
          <w:szCs w:val="21"/>
        </w:rPr>
        <w:t>3</w:t>
      </w:r>
      <w:r>
        <w:rPr>
          <w:szCs w:val="21"/>
        </w:rPr>
        <w:t>,</w:t>
      </w:r>
      <w:r w:rsidRPr="007D490E">
        <w:rPr>
          <w:szCs w:val="21"/>
        </w:rPr>
        <w:t>4</w:t>
      </w:r>
      <w:r>
        <w:rPr>
          <w:szCs w:val="21"/>
        </w:rPr>
        <w:t>,5</w:t>
      </w:r>
      <w:r w:rsidRPr="007D490E">
        <w:rPr>
          <w:szCs w:val="21"/>
        </w:rPr>
        <w:t xml:space="preserve"> – stará hala – lokace </w:t>
      </w:r>
      <w:r>
        <w:rPr>
          <w:szCs w:val="21"/>
        </w:rPr>
        <w:t>B</w:t>
      </w:r>
      <w:r w:rsidRPr="007D490E">
        <w:rPr>
          <w:szCs w:val="21"/>
        </w:rPr>
        <w:t xml:space="preserve"> – skladovací volná plocha</w:t>
      </w:r>
    </w:p>
    <w:p w14:paraId="5A78B29A" w14:textId="77777777" w:rsidR="00BE1689" w:rsidRDefault="00BE1689" w:rsidP="00BE1689">
      <w:pPr>
        <w:pStyle w:val="Nadpis3"/>
        <w:rPr>
          <w:szCs w:val="21"/>
        </w:rPr>
      </w:pPr>
      <w:r>
        <w:rPr>
          <w:szCs w:val="21"/>
        </w:rPr>
        <w:t>Kamery IP č. 6,7 – stará hala – lokace C – skladovací volná plocha</w:t>
      </w:r>
    </w:p>
    <w:p w14:paraId="6368A844" w14:textId="77777777" w:rsidR="00BE1689" w:rsidRDefault="00BE1689" w:rsidP="00BE1689">
      <w:pPr>
        <w:pStyle w:val="Nadpis3"/>
        <w:rPr>
          <w:szCs w:val="21"/>
        </w:rPr>
      </w:pPr>
      <w:r>
        <w:rPr>
          <w:szCs w:val="21"/>
        </w:rPr>
        <w:t xml:space="preserve">Kamera IP </w:t>
      </w:r>
      <w:proofErr w:type="gramStart"/>
      <w:r>
        <w:rPr>
          <w:szCs w:val="21"/>
        </w:rPr>
        <w:t>č.8 – stará</w:t>
      </w:r>
      <w:proofErr w:type="gramEnd"/>
      <w:r>
        <w:rPr>
          <w:szCs w:val="21"/>
        </w:rPr>
        <w:t xml:space="preserve"> hala – lokace E-F přední část</w:t>
      </w:r>
    </w:p>
    <w:p w14:paraId="410C2F3D" w14:textId="77777777" w:rsidR="00BE1689" w:rsidRDefault="00BE1689" w:rsidP="00BE1689">
      <w:pPr>
        <w:pStyle w:val="Nadpis3"/>
        <w:rPr>
          <w:szCs w:val="21"/>
        </w:rPr>
      </w:pPr>
      <w:r>
        <w:rPr>
          <w:szCs w:val="21"/>
        </w:rPr>
        <w:t xml:space="preserve">Kamera IP </w:t>
      </w:r>
      <w:proofErr w:type="gramStart"/>
      <w:r>
        <w:rPr>
          <w:szCs w:val="21"/>
        </w:rPr>
        <w:t>č.9 – stará</w:t>
      </w:r>
      <w:proofErr w:type="gramEnd"/>
      <w:r>
        <w:rPr>
          <w:szCs w:val="21"/>
        </w:rPr>
        <w:t xml:space="preserve"> hala – lokace E-F zadní část</w:t>
      </w:r>
    </w:p>
    <w:p w14:paraId="0B7D1EA4" w14:textId="77777777" w:rsidR="00BE1689" w:rsidRDefault="00BE1689" w:rsidP="00BE1689">
      <w:pPr>
        <w:pStyle w:val="Nadpis3"/>
        <w:rPr>
          <w:szCs w:val="21"/>
        </w:rPr>
      </w:pPr>
      <w:r>
        <w:rPr>
          <w:szCs w:val="21"/>
        </w:rPr>
        <w:t xml:space="preserve">Kamera IP </w:t>
      </w:r>
      <w:proofErr w:type="gramStart"/>
      <w:r>
        <w:rPr>
          <w:szCs w:val="21"/>
        </w:rPr>
        <w:t>č.10</w:t>
      </w:r>
      <w:proofErr w:type="gramEnd"/>
      <w:r>
        <w:rPr>
          <w:szCs w:val="21"/>
        </w:rPr>
        <w:t xml:space="preserve"> – stará hala -  lokace  G-H přední část</w:t>
      </w:r>
    </w:p>
    <w:p w14:paraId="5A0D2722" w14:textId="77777777" w:rsidR="00BE1689" w:rsidRDefault="00BE1689" w:rsidP="00BE1689">
      <w:pPr>
        <w:pStyle w:val="Nadpis3"/>
        <w:rPr>
          <w:szCs w:val="21"/>
        </w:rPr>
      </w:pPr>
      <w:r>
        <w:rPr>
          <w:szCs w:val="21"/>
        </w:rPr>
        <w:t xml:space="preserve">Kamera IP </w:t>
      </w:r>
      <w:proofErr w:type="gramStart"/>
      <w:r>
        <w:rPr>
          <w:szCs w:val="21"/>
        </w:rPr>
        <w:t>č.11</w:t>
      </w:r>
      <w:proofErr w:type="gramEnd"/>
      <w:r>
        <w:rPr>
          <w:szCs w:val="21"/>
        </w:rPr>
        <w:t xml:space="preserve"> -  stará hala – lokace G-H střední část</w:t>
      </w:r>
    </w:p>
    <w:p w14:paraId="45A32DF9" w14:textId="77777777" w:rsidR="00BE1689" w:rsidRDefault="00BE1689" w:rsidP="00BE1689">
      <w:pPr>
        <w:pStyle w:val="Nadpis3"/>
        <w:rPr>
          <w:szCs w:val="21"/>
        </w:rPr>
      </w:pPr>
      <w:r>
        <w:rPr>
          <w:szCs w:val="21"/>
        </w:rPr>
        <w:t xml:space="preserve">Kamera IP </w:t>
      </w:r>
      <w:proofErr w:type="gramStart"/>
      <w:r>
        <w:rPr>
          <w:szCs w:val="21"/>
        </w:rPr>
        <w:t>č.12</w:t>
      </w:r>
      <w:proofErr w:type="gramEnd"/>
      <w:r>
        <w:rPr>
          <w:szCs w:val="21"/>
        </w:rPr>
        <w:t xml:space="preserve"> – stará hala – lokace G-H zadní část</w:t>
      </w:r>
    </w:p>
    <w:p w14:paraId="20279582" w14:textId="77777777" w:rsidR="00BE1689" w:rsidRDefault="00BE1689" w:rsidP="00BE1689">
      <w:pPr>
        <w:pStyle w:val="Nadpis3"/>
        <w:rPr>
          <w:szCs w:val="21"/>
        </w:rPr>
      </w:pPr>
      <w:r>
        <w:rPr>
          <w:szCs w:val="21"/>
        </w:rPr>
        <w:t xml:space="preserve">Kamera IP </w:t>
      </w:r>
      <w:proofErr w:type="gramStart"/>
      <w:r>
        <w:rPr>
          <w:szCs w:val="21"/>
        </w:rPr>
        <w:t>č.13</w:t>
      </w:r>
      <w:proofErr w:type="gramEnd"/>
      <w:r>
        <w:rPr>
          <w:szCs w:val="21"/>
        </w:rPr>
        <w:t xml:space="preserve"> – stará hala – ulička K ( H –F )</w:t>
      </w:r>
    </w:p>
    <w:p w14:paraId="299F4CDB" w14:textId="77777777" w:rsidR="00BE1689" w:rsidRDefault="00BE1689" w:rsidP="00BE1689">
      <w:pPr>
        <w:pStyle w:val="Nadpis3"/>
        <w:rPr>
          <w:szCs w:val="21"/>
        </w:rPr>
      </w:pPr>
      <w:r>
        <w:rPr>
          <w:szCs w:val="21"/>
        </w:rPr>
        <w:t xml:space="preserve">Kamera IP </w:t>
      </w:r>
      <w:proofErr w:type="gramStart"/>
      <w:r>
        <w:rPr>
          <w:szCs w:val="21"/>
        </w:rPr>
        <w:t>č.14</w:t>
      </w:r>
      <w:proofErr w:type="gramEnd"/>
      <w:r>
        <w:rPr>
          <w:szCs w:val="21"/>
        </w:rPr>
        <w:t xml:space="preserve"> – přijímací plocha A-B</w:t>
      </w:r>
    </w:p>
    <w:p w14:paraId="5F5442FA" w14:textId="77777777" w:rsidR="00BE1689" w:rsidRDefault="00BE1689" w:rsidP="00BE1689">
      <w:pPr>
        <w:pStyle w:val="Nadpis3"/>
        <w:rPr>
          <w:szCs w:val="21"/>
        </w:rPr>
      </w:pPr>
      <w:r>
        <w:rPr>
          <w:szCs w:val="21"/>
        </w:rPr>
        <w:t xml:space="preserve">Kamera IP </w:t>
      </w:r>
      <w:proofErr w:type="gramStart"/>
      <w:r>
        <w:rPr>
          <w:szCs w:val="21"/>
        </w:rPr>
        <w:t>č.15</w:t>
      </w:r>
      <w:proofErr w:type="gramEnd"/>
      <w:r>
        <w:rPr>
          <w:szCs w:val="21"/>
        </w:rPr>
        <w:t xml:space="preserve"> – přijímací plocha C-D</w:t>
      </w:r>
    </w:p>
    <w:p w14:paraId="3E9A4D5B" w14:textId="77777777" w:rsidR="00BE1689" w:rsidRDefault="00BE1689" w:rsidP="00BE1689">
      <w:pPr>
        <w:pStyle w:val="Nadpis3"/>
        <w:rPr>
          <w:szCs w:val="21"/>
        </w:rPr>
      </w:pPr>
      <w:r>
        <w:rPr>
          <w:szCs w:val="21"/>
        </w:rPr>
        <w:t xml:space="preserve">Kamera IP </w:t>
      </w:r>
      <w:proofErr w:type="gramStart"/>
      <w:r>
        <w:rPr>
          <w:szCs w:val="21"/>
        </w:rPr>
        <w:t>č.16</w:t>
      </w:r>
      <w:proofErr w:type="gramEnd"/>
      <w:r>
        <w:rPr>
          <w:szCs w:val="21"/>
        </w:rPr>
        <w:t xml:space="preserve"> – přijímací plocha E-F</w:t>
      </w:r>
    </w:p>
    <w:p w14:paraId="40968269" w14:textId="77777777" w:rsidR="00BE1689" w:rsidRDefault="00BE1689" w:rsidP="00BE1689">
      <w:pPr>
        <w:pStyle w:val="Nadpis3"/>
        <w:rPr>
          <w:szCs w:val="21"/>
        </w:rPr>
      </w:pPr>
      <w:r>
        <w:rPr>
          <w:szCs w:val="21"/>
        </w:rPr>
        <w:t xml:space="preserve">Kamera IP </w:t>
      </w:r>
      <w:proofErr w:type="gramStart"/>
      <w:r>
        <w:rPr>
          <w:szCs w:val="21"/>
        </w:rPr>
        <w:t>č.17</w:t>
      </w:r>
      <w:proofErr w:type="gramEnd"/>
      <w:r>
        <w:rPr>
          <w:szCs w:val="21"/>
        </w:rPr>
        <w:t xml:space="preserve"> – vratné obaly – rampa č.1</w:t>
      </w:r>
    </w:p>
    <w:p w14:paraId="6915D4A0" w14:textId="77777777" w:rsidR="00BE1689" w:rsidRDefault="00BE1689" w:rsidP="00BE1689">
      <w:pPr>
        <w:pStyle w:val="Nadpis3"/>
        <w:rPr>
          <w:szCs w:val="21"/>
        </w:rPr>
      </w:pPr>
      <w:r>
        <w:rPr>
          <w:szCs w:val="21"/>
        </w:rPr>
        <w:t xml:space="preserve">Kamera IP </w:t>
      </w:r>
      <w:proofErr w:type="gramStart"/>
      <w:r>
        <w:rPr>
          <w:szCs w:val="21"/>
        </w:rPr>
        <w:t>č.18</w:t>
      </w:r>
      <w:proofErr w:type="gramEnd"/>
      <w:r>
        <w:rPr>
          <w:szCs w:val="21"/>
        </w:rPr>
        <w:t xml:space="preserve"> – vratné obaly – rampa č.2,3</w:t>
      </w:r>
    </w:p>
    <w:p w14:paraId="058B0034" w14:textId="77777777" w:rsidR="00BE1689" w:rsidRDefault="00BE1689" w:rsidP="00BE1689">
      <w:pPr>
        <w:pStyle w:val="Nadpis3"/>
        <w:rPr>
          <w:szCs w:val="21"/>
        </w:rPr>
      </w:pPr>
      <w:r>
        <w:rPr>
          <w:szCs w:val="21"/>
        </w:rPr>
        <w:t xml:space="preserve">Kamera IP </w:t>
      </w:r>
      <w:proofErr w:type="gramStart"/>
      <w:r>
        <w:rPr>
          <w:szCs w:val="21"/>
        </w:rPr>
        <w:t>č.19</w:t>
      </w:r>
      <w:proofErr w:type="gramEnd"/>
      <w:r>
        <w:rPr>
          <w:szCs w:val="21"/>
        </w:rPr>
        <w:t xml:space="preserve"> – stará hala – ulička ( K34 – K44 )</w:t>
      </w:r>
    </w:p>
    <w:p w14:paraId="4CC6EA00" w14:textId="40938AF4" w:rsidR="00BE1689" w:rsidRPr="00BE1689" w:rsidRDefault="00BE1689" w:rsidP="00BE1689">
      <w:pPr>
        <w:pStyle w:val="Nadpis3"/>
        <w:tabs>
          <w:tab w:val="clear" w:pos="1213"/>
        </w:tabs>
        <w:rPr>
          <w:szCs w:val="21"/>
        </w:rPr>
      </w:pPr>
      <w:r w:rsidRPr="00BE1689">
        <w:rPr>
          <w:szCs w:val="21"/>
        </w:rPr>
        <w:t xml:space="preserve">Kamera IP </w:t>
      </w:r>
      <w:proofErr w:type="gramStart"/>
      <w:r w:rsidRPr="00BE1689">
        <w:rPr>
          <w:szCs w:val="21"/>
        </w:rPr>
        <w:t>č.20</w:t>
      </w:r>
      <w:proofErr w:type="gramEnd"/>
      <w:r w:rsidRPr="00BE1689">
        <w:rPr>
          <w:szCs w:val="21"/>
        </w:rPr>
        <w:t xml:space="preserve"> – stará hala – ulička ( K44 – K 34</w:t>
      </w:r>
    </w:p>
    <w:p w14:paraId="688BF815" w14:textId="77777777" w:rsidR="002425FC" w:rsidRPr="009D068A" w:rsidRDefault="002425FC" w:rsidP="002425FC">
      <w:pPr>
        <w:pStyle w:val="Nadpis2"/>
      </w:pPr>
      <w:r w:rsidRPr="009D068A">
        <w:t xml:space="preserve">Kamerový systém zaznamenává pouze </w:t>
      </w:r>
      <w:r>
        <w:t xml:space="preserve">vnitřní </w:t>
      </w:r>
      <w:r w:rsidRPr="009D068A">
        <w:t>prostory společnosti</w:t>
      </w:r>
      <w:r>
        <w:t xml:space="preserve"> a přilehlé okolí</w:t>
      </w:r>
      <w:r w:rsidRPr="009D068A">
        <w:t>. Kamerový systém není provozován v prostorách, jako jsou toalety</w:t>
      </w:r>
      <w:r>
        <w:t xml:space="preserve"> a </w:t>
      </w:r>
      <w:r w:rsidRPr="009D068A">
        <w:t>šatny, které slouží pro soukromé účely zaměstnanců.</w:t>
      </w:r>
      <w:r>
        <w:t xml:space="preserve"> Kamerový systém není umístěn ani v kancelářích a na chodbách.</w:t>
      </w:r>
    </w:p>
    <w:p w14:paraId="569E9E0E" w14:textId="77777777" w:rsidR="00450E88" w:rsidRDefault="00450E88" w:rsidP="00450E88">
      <w:pPr>
        <w:pStyle w:val="Nadpisrimsky"/>
      </w:pPr>
    </w:p>
    <w:p w14:paraId="58AAAC81" w14:textId="4976F255" w:rsidR="00450E88" w:rsidRPr="00450E88" w:rsidRDefault="00450E88" w:rsidP="00450E88">
      <w:pPr>
        <w:pStyle w:val="Nadpis1"/>
      </w:pPr>
      <w:r w:rsidRPr="00E72F5F">
        <w:t>Informační cedule</w:t>
      </w:r>
    </w:p>
    <w:p w14:paraId="3FF1035E" w14:textId="77777777" w:rsidR="002425FC" w:rsidRPr="009D068A" w:rsidRDefault="002425FC" w:rsidP="002425FC">
      <w:pPr>
        <w:pStyle w:val="Nadpis2"/>
        <w:rPr>
          <w:szCs w:val="21"/>
        </w:rPr>
      </w:pPr>
      <w:r w:rsidRPr="00E72F5F">
        <w:t xml:space="preserve">Prostory, ve kterých </w:t>
      </w:r>
      <w:r w:rsidRPr="00346DA5">
        <w:t>je</w:t>
      </w:r>
      <w:r w:rsidRPr="00E72F5F">
        <w:t xml:space="preserve"> kamerový systém umístěn, jsou zřetelně označeny informačními </w:t>
      </w:r>
      <w:r>
        <w:t>cedulemi</w:t>
      </w:r>
      <w:r w:rsidRPr="00E72F5F">
        <w:t>, ze kterých je patrné, že je daný prostor sledován kamerovým systémem.</w:t>
      </w:r>
    </w:p>
    <w:p w14:paraId="547F1B32" w14:textId="77777777" w:rsidR="00450E88" w:rsidRDefault="00450E88" w:rsidP="00450E88">
      <w:pPr>
        <w:pStyle w:val="Nadpisrimsky"/>
      </w:pPr>
    </w:p>
    <w:p w14:paraId="33F6345C" w14:textId="0F3C9E92" w:rsidR="00450E88" w:rsidRPr="009D068A" w:rsidRDefault="00450E88" w:rsidP="00BB746A">
      <w:pPr>
        <w:pStyle w:val="Nadpis1"/>
        <w:ind w:left="360"/>
        <w:rPr>
          <w:sz w:val="21"/>
          <w:szCs w:val="21"/>
        </w:rPr>
      </w:pPr>
      <w:r w:rsidRPr="009D068A">
        <w:t>Způsob zpracování osobních údajů zaznamenaných kamerovým systémem</w:t>
      </w:r>
    </w:p>
    <w:p w14:paraId="57F5F6B5" w14:textId="77777777" w:rsidR="002425FC" w:rsidRPr="00E72F5F" w:rsidRDefault="002425FC" w:rsidP="002425FC">
      <w:pPr>
        <w:pStyle w:val="Nadpis2"/>
      </w:pPr>
      <w:r w:rsidRPr="00E72F5F">
        <w:t xml:space="preserve">Kamerový systém je provozován </w:t>
      </w:r>
      <w:r w:rsidRPr="00BE1689">
        <w:t>nepřetržitě.</w:t>
      </w:r>
    </w:p>
    <w:p w14:paraId="5794B176" w14:textId="77777777" w:rsidR="00BE1689" w:rsidRPr="00E72F5F" w:rsidRDefault="00BE1689" w:rsidP="00BE1689">
      <w:pPr>
        <w:pStyle w:val="Nadpis2"/>
      </w:pPr>
      <w:r w:rsidRPr="00E72F5F">
        <w:t xml:space="preserve">Kamerový systém sleduje v </w:t>
      </w:r>
      <w:r>
        <w:t>této</w:t>
      </w:r>
      <w:r w:rsidRPr="00E72F5F">
        <w:t xml:space="preserve"> době </w:t>
      </w:r>
      <w:r>
        <w:t>pracovník ostrahy v prostorách vrátnice a v pracovní době pověření zaměstnanci</w:t>
      </w:r>
      <w:r w:rsidRPr="00E72F5F">
        <w:t xml:space="preserve"> společnosti v provo</w:t>
      </w:r>
      <w:r>
        <w:t>zní místnosti kamerového systém, pokud to situace vyžaduje.</w:t>
      </w:r>
    </w:p>
    <w:p w14:paraId="1B35530B" w14:textId="77777777" w:rsidR="002425FC" w:rsidRPr="00450E88" w:rsidRDefault="002425FC" w:rsidP="002425FC">
      <w:pPr>
        <w:pStyle w:val="Nadpis2"/>
        <w:rPr>
          <w:szCs w:val="21"/>
        </w:rPr>
      </w:pPr>
      <w:r w:rsidRPr="009D068A">
        <w:t>Záznamy</w:t>
      </w:r>
      <w:r w:rsidRPr="00E72F5F">
        <w:t xml:space="preserve"> z kamerového systému jsou uchovávány po dobu </w:t>
      </w:r>
      <w:r>
        <w:t>30 dní</w:t>
      </w:r>
      <w:r w:rsidRPr="00E72F5F">
        <w:t>. Tato doba je nezbytná, aby mohl být účinně dohledán záznam v případě události, pro účel jejíhož zaznamenání je kamerový systém provozován.</w:t>
      </w:r>
      <w:r>
        <w:t xml:space="preserve"> Po uplynutí doby dojde k automatickému odstranění záznamu.</w:t>
      </w:r>
    </w:p>
    <w:p w14:paraId="44FE2D8C" w14:textId="77777777" w:rsidR="00450E88" w:rsidRDefault="00450E88" w:rsidP="00450E88">
      <w:pPr>
        <w:pStyle w:val="Nadpisrimsky"/>
      </w:pPr>
    </w:p>
    <w:p w14:paraId="38885C65" w14:textId="76DE30AC" w:rsidR="00450E88" w:rsidRPr="00E72F5F" w:rsidRDefault="00450E88" w:rsidP="00450E88">
      <w:pPr>
        <w:pStyle w:val="Nadpis1"/>
      </w:pPr>
      <w:r w:rsidRPr="00E72F5F">
        <w:t>Zabezpečení kamerového systému</w:t>
      </w:r>
    </w:p>
    <w:p w14:paraId="429B08BC" w14:textId="77777777" w:rsidR="00E374FE" w:rsidRPr="00E72F5F" w:rsidRDefault="00E374FE" w:rsidP="00E374FE">
      <w:pPr>
        <w:pStyle w:val="Nadpis2"/>
      </w:pPr>
      <w:r>
        <w:t>Všechny osoby, které společnost zapojí do zpracování osobních údajů obsažených v audiovizuálním záznamu splňují požadavky podle GDPR.</w:t>
      </w:r>
    </w:p>
    <w:p w14:paraId="50AADAF4" w14:textId="77777777" w:rsidR="00E374FE" w:rsidRPr="003C7861" w:rsidRDefault="00E374FE" w:rsidP="00E374FE">
      <w:pPr>
        <w:pStyle w:val="Nadpis2"/>
      </w:pPr>
      <w:r>
        <w:t xml:space="preserve">Záznam z kamerového systému se ukládá na zařízení umístěné v kanceláři vedoucího skladu. </w:t>
      </w:r>
      <w:r w:rsidRPr="00E72F5F">
        <w:t xml:space="preserve">Přístup k záznamům z kamerového systému je chráněn před neoprávněným přístupem </w:t>
      </w:r>
      <w:r w:rsidRPr="00AF2CB3">
        <w:t>pomocí:</w:t>
      </w:r>
    </w:p>
    <w:p w14:paraId="459EA77E" w14:textId="77777777" w:rsidR="00E374FE" w:rsidRDefault="00E374FE" w:rsidP="00E374FE">
      <w:pPr>
        <w:pStyle w:val="Nadpis3"/>
      </w:pPr>
      <w:r>
        <w:t>Ostrahy objektu vykonávané bezpečnostní agenturou.</w:t>
      </w:r>
    </w:p>
    <w:p w14:paraId="728C7957" w14:textId="77777777" w:rsidR="00E374FE" w:rsidRDefault="00E374FE" w:rsidP="00E374FE">
      <w:pPr>
        <w:pStyle w:val="Nadpis3"/>
      </w:pPr>
      <w:r>
        <w:lastRenderedPageBreak/>
        <w:t>Uzamčením dvojích dveří vedoucích do kanceláře pomocí bezpečnostního zámku FAB. Klíče k těmto dveřím mají pouze osoby na pozici vedoucího skladu a zástupce vedoucího skladu.</w:t>
      </w:r>
    </w:p>
    <w:p w14:paraId="12180661" w14:textId="77777777" w:rsidR="00E374FE" w:rsidRDefault="00E374FE" w:rsidP="00E374FE">
      <w:pPr>
        <w:pStyle w:val="Nadpis3"/>
      </w:pPr>
      <w:r>
        <w:t>Pohybového a prostorového čidla v prostorách kanceláře.</w:t>
      </w:r>
    </w:p>
    <w:p w14:paraId="3EB96FCF" w14:textId="77777777" w:rsidR="00E374FE" w:rsidRDefault="00E374FE" w:rsidP="00E374FE">
      <w:pPr>
        <w:pStyle w:val="Nadpis3"/>
      </w:pPr>
      <w:r>
        <w:t>Ochranou dat na záznamovém zařízení pomocí dvojitého bezpečnostního hesla. Heslo je známo pouze osobám na pozici vedoucího skladu a zástupce vedoucího skladu.</w:t>
      </w:r>
    </w:p>
    <w:p w14:paraId="6B03375B" w14:textId="77777777" w:rsidR="00E374FE" w:rsidRDefault="00E374FE" w:rsidP="00E374FE">
      <w:pPr>
        <w:pStyle w:val="Nadpis3"/>
      </w:pPr>
      <w:r>
        <w:t>Blokováním možností transferu dat na externí zařízení.</w:t>
      </w:r>
    </w:p>
    <w:p w14:paraId="756F921F" w14:textId="77777777" w:rsidR="00E374FE" w:rsidRDefault="00E374FE" w:rsidP="00E374FE">
      <w:pPr>
        <w:pStyle w:val="Nadpis3"/>
      </w:pPr>
      <w:r>
        <w:t>Nepřipojením záznamového zařízení do interní sítě společnosti.</w:t>
      </w:r>
    </w:p>
    <w:p w14:paraId="54459709" w14:textId="77777777" w:rsidR="00E374FE" w:rsidRDefault="00E374FE" w:rsidP="00E374FE">
      <w:pPr>
        <w:pStyle w:val="Nadpis3"/>
      </w:pPr>
      <w:r>
        <w:t>Zabezpečením přístupu do BIOS heslem.</w:t>
      </w:r>
    </w:p>
    <w:p w14:paraId="4F48431A" w14:textId="77777777" w:rsidR="00E80A18" w:rsidRDefault="00E80A18" w:rsidP="00E80A18">
      <w:pPr>
        <w:pStyle w:val="Nadpisrimsky"/>
      </w:pPr>
    </w:p>
    <w:p w14:paraId="22432233" w14:textId="77777777" w:rsidR="00E80A18" w:rsidRDefault="00E80A18" w:rsidP="00E80A18">
      <w:pPr>
        <w:pStyle w:val="Nadpis1"/>
      </w:pPr>
      <w:r>
        <w:t>Práva Subjektů</w:t>
      </w:r>
    </w:p>
    <w:p w14:paraId="4F27B5CE" w14:textId="5D28A2E3" w:rsidR="00E80A18" w:rsidRDefault="00E80A18" w:rsidP="00E80A18">
      <w:pPr>
        <w:pStyle w:val="Nadpis2"/>
      </w:pPr>
      <w:r>
        <w:t>Subjekt je oprávněn uplatňovat vůči správci níže uvedená práva v rozsahu a za podmínek uvedených v Kapitole III nařízení GDPR:</w:t>
      </w:r>
    </w:p>
    <w:p w14:paraId="41768344" w14:textId="08796488" w:rsidR="00E80A18" w:rsidRDefault="00E80A18" w:rsidP="00E80A18">
      <w:pPr>
        <w:pStyle w:val="Nadpis3"/>
      </w:pPr>
      <w:r w:rsidRPr="00AD577D">
        <w:rPr>
          <w:u w:val="single"/>
        </w:rPr>
        <w:t>Právo subjektu na přístup k osobním údajům:</w:t>
      </w:r>
      <w:r>
        <w:t xml:space="preserve"> Máte právo získat od správce potvrzení, zdali osobní údaje, která se Vás týkají, zpracovává. Pokud dochází ke zpracování Vašich osobních údajů, tak máte právo získat přístup k těmto údajům. Tento přístup bude zahrnovat např. informace o účelech zpracování, kategoriích osobních údajů a informace o zdroji osobních údajů. Rovněž máte právo požadovat kopii zpracovávaných osobních údajů.</w:t>
      </w:r>
    </w:p>
    <w:p w14:paraId="7A96A2F6" w14:textId="265C1C4D" w:rsidR="00E80A18" w:rsidRDefault="00E80A18" w:rsidP="00E80A18">
      <w:pPr>
        <w:pStyle w:val="Nadpis3"/>
      </w:pPr>
      <w:r w:rsidRPr="00AD577D">
        <w:rPr>
          <w:u w:val="single"/>
        </w:rPr>
        <w:t>Právo na opravu:</w:t>
      </w:r>
      <w:r>
        <w:t xml:space="preserve"> Máte právo na to, aby správce bez zbytečného odkladu opravil případné nepřesné osobní údaje, které se Vás týkají a které o Vás Správce zpracovává.</w:t>
      </w:r>
    </w:p>
    <w:p w14:paraId="7FF6C0B5" w14:textId="5EA8D4F6" w:rsidR="00E80A18" w:rsidRDefault="00E80A18" w:rsidP="00E80A18">
      <w:pPr>
        <w:pStyle w:val="Nadpis3"/>
      </w:pPr>
      <w:r w:rsidRPr="00AD577D">
        <w:rPr>
          <w:u w:val="single"/>
        </w:rPr>
        <w:t>Právo na výmaz:</w:t>
      </w:r>
      <w:r>
        <w:t xml:space="preserve"> Pokud nastane některý z důvodů vymezených nařízením GDPR (např. osobní údaje již nebudou potřebné pro účely, pro které byly shromážděny nebo jinak zpracovány, nebo dojde k odvolání Vašeho souhlasu), tak máte právo na to, aby správce bez zbytečného odkladu vymazal osobní údaje, které se Vás týkají. Toto právo se však neuplatní neomezeně. K výmazu tak nedojde např. pokud jsou údaje zpracovávány na základě právní povinnosti.</w:t>
      </w:r>
    </w:p>
    <w:p w14:paraId="384BDE02" w14:textId="3A59094D" w:rsidR="00E80A18" w:rsidRDefault="00E80A18" w:rsidP="00E80A18">
      <w:pPr>
        <w:pStyle w:val="Nadpis3"/>
      </w:pPr>
      <w:r w:rsidRPr="00F25397">
        <w:rPr>
          <w:u w:val="single"/>
        </w:rPr>
        <w:t>Právo na omezení zpracování:</w:t>
      </w:r>
      <w:r>
        <w:t xml:space="preserve"> Máte právo na to, aby správce omezil zpracování v případech vymezených nařízením GDPR. Jedná se např. o situaci, kdy budete popírat přesnost osobních údajů, a omezení bude probíhat po dobu, kdy správce bude přesnost osobních údajů ověřovat.</w:t>
      </w:r>
    </w:p>
    <w:p w14:paraId="5190CF1D" w14:textId="5418F531" w:rsidR="00E80A18" w:rsidRDefault="00E80A18" w:rsidP="00E80A18">
      <w:pPr>
        <w:pStyle w:val="Nadpis3"/>
      </w:pPr>
      <w:r w:rsidRPr="00F25397">
        <w:rPr>
          <w:u w:val="single"/>
        </w:rPr>
        <w:t>Právo na přenositelnost údajů:</w:t>
      </w:r>
      <w:r>
        <w:t xml:space="preserve"> V některých případech vymezených nařízením GDPR (např. pokud je zpracování založeno na Vašem souhlasu) máte právo na to, aby Vám správce poskytl Vaše osobní údaje, ve strukturovaném, běžně používaném a strojově čitelném formátu, a právo předat tyto údaje jinému správci. Máte rovněž právo, pokud je to technicky proveditelné, aby správce poskytl tyto údaje jinému správci přímo, je-li to technicky proveditelné.</w:t>
      </w:r>
    </w:p>
    <w:p w14:paraId="3B6663F3" w14:textId="5674E17E" w:rsidR="00E80A18" w:rsidRDefault="00E80A18" w:rsidP="00E80A18">
      <w:pPr>
        <w:pStyle w:val="Nadpis3"/>
      </w:pPr>
      <w:r w:rsidRPr="00F25397">
        <w:rPr>
          <w:u w:val="single"/>
        </w:rPr>
        <w:t>Právo vznést námitku:</w:t>
      </w:r>
      <w:r>
        <w:t xml:space="preserve"> Máte právo z důvodů týkajících se Vaší konkrétní situace právo kdykoli vznést námitku proti zpracování osobních údajů, které se Vás týkají, pokud jsou tyto osobní údaje zpracovávány na základě splnění úkolu prováděného ve veřejném zájmu nebo při výkonu veřejné moci nebo oprávněných zájmů správce či třetí strany, včetně profilování založeného na těchto ustanoveních. Máte právo vznést námitku proti zpracování pro účely přímého marketingu.</w:t>
      </w:r>
    </w:p>
    <w:p w14:paraId="62154801" w14:textId="77777777" w:rsidR="00E80A18" w:rsidRDefault="00E80A18" w:rsidP="00E80A18">
      <w:pPr>
        <w:pStyle w:val="Nadpis3"/>
      </w:pPr>
      <w:r w:rsidRPr="00F25397">
        <w:rPr>
          <w:u w:val="single"/>
        </w:rPr>
        <w:t>Automatizované individuální rozhodování, včetně profilování:</w:t>
      </w:r>
      <w:r>
        <w:t xml:space="preserve"> Máte právo nebýt předmětem žádného rozhodnutí založeného výhradně na automatizovaném zpracování, včetně profilování, které má pro Vás právní účinky nebo se Vás obdobným způsobem významně dotýká. Toto právo se však neuplatní ve všech případech, např. pokud je rozhodnutí nezbytné k uzavření nebo plnění smlouvy mezi Vámi a Správcem.</w:t>
      </w:r>
    </w:p>
    <w:p w14:paraId="31516F10" w14:textId="36136631" w:rsidR="00450E88" w:rsidRPr="00EE391F" w:rsidRDefault="009D068A" w:rsidP="00450E88">
      <w:pPr>
        <w:pStyle w:val="Nadpis2"/>
        <w:rPr>
          <w:b/>
        </w:rPr>
      </w:pPr>
      <w:r>
        <w:t>O</w:t>
      </w:r>
      <w:r w:rsidR="00450E88">
        <w:t>soba pohybující se v prostorách společnosti</w:t>
      </w:r>
      <w:r w:rsidR="00E374FE">
        <w:t xml:space="preserve">, které daly souhlas se zpracováním osobních údajů pomocí kamerového systému, mohou </w:t>
      </w:r>
      <w:r w:rsidR="00450E88">
        <w:t>svůj souhlas se zpracováním osobních údajů kdykoliv odvolat v souladu s čl. 7 odst. 3 GDPR.</w:t>
      </w:r>
    </w:p>
    <w:p w14:paraId="31F06905" w14:textId="3D2F2250" w:rsidR="00E80A18" w:rsidRPr="009D068A" w:rsidRDefault="00E80A18" w:rsidP="00E80A18">
      <w:pPr>
        <w:pStyle w:val="Nadpis2"/>
        <w:rPr>
          <w:b/>
          <w:szCs w:val="21"/>
        </w:rPr>
      </w:pPr>
      <w:r>
        <w:t xml:space="preserve">Pro uplatnění svých práv podle GDPR jsou subjekty oprávněny kontaktovat osobu pověřenou </w:t>
      </w:r>
      <w:r w:rsidR="009F7112">
        <w:t>S</w:t>
      </w:r>
      <w:r>
        <w:t xml:space="preserve">právcem prostřednictvím </w:t>
      </w:r>
      <w:r w:rsidR="00BE1689">
        <w:t>telefonu č. 312 698 685 nebo e-mailem: info@inteccu.cz</w:t>
      </w:r>
      <w:r>
        <w:t>.</w:t>
      </w:r>
    </w:p>
    <w:p w14:paraId="532BF934" w14:textId="77777777" w:rsidR="00450E88" w:rsidRDefault="00450E88" w:rsidP="00450E88">
      <w:pPr>
        <w:pStyle w:val="Nadpisrimsky"/>
      </w:pPr>
    </w:p>
    <w:p w14:paraId="0E970FAD" w14:textId="10C0E55E" w:rsidR="00450E88" w:rsidRDefault="00450E88" w:rsidP="00450E88">
      <w:pPr>
        <w:pStyle w:val="Nadpis1"/>
      </w:pPr>
      <w:r>
        <w:t>Závěrečná ustanovení</w:t>
      </w:r>
    </w:p>
    <w:p w14:paraId="5DB44D3D" w14:textId="3746D35E" w:rsidR="00E374FE" w:rsidRPr="000B0219" w:rsidRDefault="00E374FE" w:rsidP="00E374FE">
      <w:pPr>
        <w:pStyle w:val="Nadpis2"/>
        <w:rPr>
          <w:b/>
        </w:rPr>
      </w:pPr>
      <w:r>
        <w:t xml:space="preserve">Tento </w:t>
      </w:r>
      <w:r w:rsidRPr="00C62002">
        <w:t>vnitřní předpis</w:t>
      </w:r>
      <w:r>
        <w:t xml:space="preserve"> nabývá účinnosti dne </w:t>
      </w:r>
      <w:proofErr w:type="gramStart"/>
      <w:r w:rsidR="00BE1689">
        <w:t>25.5.2018</w:t>
      </w:r>
      <w:proofErr w:type="gramEnd"/>
      <w:r>
        <w:t>.</w:t>
      </w:r>
    </w:p>
    <w:p w14:paraId="69040383" w14:textId="6FE0CFDB" w:rsidR="00E374FE" w:rsidRDefault="00E374FE" w:rsidP="00E374FE">
      <w:pPr>
        <w:pStyle w:val="Nadpis2"/>
        <w:keepNext/>
      </w:pPr>
      <w:r>
        <w:t xml:space="preserve">Další informace o </w:t>
      </w:r>
      <w:r w:rsidRPr="009D068A">
        <w:t>zpracování j</w:t>
      </w:r>
      <w:r w:rsidR="00BE1689">
        <w:t xml:space="preserve">sou uvedeny v Zásadách </w:t>
      </w:r>
      <w:r w:rsidR="006109A4">
        <w:t>pro</w:t>
      </w:r>
      <w:r w:rsidR="00BE1689">
        <w:t xml:space="preserve"> zpracování</w:t>
      </w:r>
      <w:r w:rsidR="006109A4">
        <w:t xml:space="preserve"> osobních </w:t>
      </w:r>
      <w:proofErr w:type="gramStart"/>
      <w:r w:rsidR="006109A4">
        <w:t>údajů</w:t>
      </w:r>
      <w:r w:rsidR="00BE1689">
        <w:t xml:space="preserve"> </w:t>
      </w:r>
      <w:r w:rsidRPr="009D068A">
        <w:t xml:space="preserve"> ze</w:t>
      </w:r>
      <w:proofErr w:type="gramEnd"/>
      <w:r w:rsidRPr="009D068A">
        <w:t xml:space="preserve"> dne</w:t>
      </w:r>
      <w:r w:rsidR="00BE1689">
        <w:t xml:space="preserve"> 30.4.208</w:t>
      </w:r>
      <w:r w:rsidRPr="000B0219">
        <w:t>,</w:t>
      </w:r>
      <w:r w:rsidR="006109A4">
        <w:t xml:space="preserve"> dostupných</w:t>
      </w:r>
      <w:r w:rsidRPr="009D068A">
        <w:t xml:space="preserve"> na </w:t>
      </w:r>
      <w:r w:rsidR="006109A4">
        <w:t>stránkách www.intec-logistika.cz/ O nás.</w:t>
      </w:r>
    </w:p>
    <w:p w14:paraId="18D1E31A" w14:textId="08DDF759" w:rsidR="006338B9" w:rsidRDefault="006338B9" w:rsidP="006338B9"/>
    <w:p w14:paraId="4666BFCA" w14:textId="7BB0A452" w:rsidR="006338B9" w:rsidRDefault="006338B9" w:rsidP="006338B9">
      <w:pPr>
        <w:rPr>
          <w:rFonts w:ascii="Arial" w:hAnsi="Arial" w:cs="Arial"/>
          <w:sz w:val="22"/>
          <w:szCs w:val="22"/>
        </w:rPr>
      </w:pPr>
      <w:r w:rsidRPr="006338B9">
        <w:rPr>
          <w:rFonts w:ascii="Arial" w:hAnsi="Arial" w:cs="Arial"/>
          <w:sz w:val="22"/>
          <w:szCs w:val="22"/>
        </w:rPr>
        <w:t xml:space="preserve">Za </w:t>
      </w:r>
      <w:proofErr w:type="spellStart"/>
      <w:r w:rsidR="00F81E98">
        <w:rPr>
          <w:rFonts w:ascii="Arial" w:hAnsi="Arial" w:cs="Arial"/>
          <w:sz w:val="22"/>
          <w:szCs w:val="22"/>
        </w:rPr>
        <w:t>Intec</w:t>
      </w:r>
      <w:proofErr w:type="spellEnd"/>
      <w:r w:rsidR="00F81E98">
        <w:rPr>
          <w:rFonts w:ascii="Arial" w:hAnsi="Arial" w:cs="Arial"/>
          <w:sz w:val="22"/>
          <w:szCs w:val="22"/>
        </w:rPr>
        <w:t xml:space="preserve"> – export a import, spol. s r.o.</w:t>
      </w:r>
    </w:p>
    <w:p w14:paraId="7CFB3CD2" w14:textId="77777777" w:rsidR="006109A4" w:rsidRDefault="006109A4" w:rsidP="006338B9">
      <w:pPr>
        <w:rPr>
          <w:rFonts w:ascii="Arial" w:hAnsi="Arial" w:cs="Arial"/>
          <w:sz w:val="22"/>
          <w:szCs w:val="22"/>
        </w:rPr>
      </w:pPr>
    </w:p>
    <w:p w14:paraId="4D5947DD" w14:textId="77777777" w:rsidR="006109A4" w:rsidRDefault="006109A4" w:rsidP="006338B9"/>
    <w:p w14:paraId="7EFF9FB0" w14:textId="725C74F4" w:rsidR="00EC4F92" w:rsidRPr="00463B31" w:rsidRDefault="00CC79D6" w:rsidP="006338B9">
      <w:pPr>
        <w:rPr>
          <w:rFonts w:ascii="Arial" w:hAnsi="Arial" w:cs="Arial"/>
          <w:sz w:val="22"/>
          <w:szCs w:val="22"/>
        </w:rPr>
      </w:pPr>
      <w:r>
        <w:rPr>
          <w:rFonts w:ascii="Arial" w:hAnsi="Arial" w:cs="Arial"/>
          <w:sz w:val="22"/>
          <w:szCs w:val="22"/>
        </w:rPr>
        <w:t>V Červeném Újezdu Dne 21.5</w:t>
      </w:r>
      <w:bookmarkStart w:id="0" w:name="_GoBack"/>
      <w:bookmarkEnd w:id="0"/>
      <w:r w:rsidR="00EC4F92" w:rsidRPr="00463B31">
        <w:rPr>
          <w:rFonts w:ascii="Arial" w:hAnsi="Arial" w:cs="Arial"/>
          <w:sz w:val="22"/>
          <w:szCs w:val="22"/>
        </w:rPr>
        <w:t>.208</w:t>
      </w:r>
    </w:p>
    <w:p w14:paraId="5DBD8ACC" w14:textId="77777777" w:rsidR="00EC4F92" w:rsidRDefault="00EC4F92" w:rsidP="006338B9"/>
    <w:p w14:paraId="6C41614A" w14:textId="77777777" w:rsidR="00EC4F92" w:rsidRDefault="00EC4F92" w:rsidP="006338B9"/>
    <w:p w14:paraId="233E470D" w14:textId="77777777" w:rsidR="00EC4F92" w:rsidRDefault="00EC4F92" w:rsidP="006338B9"/>
    <w:p w14:paraId="2738783E" w14:textId="41379C5D" w:rsidR="00EC4F92" w:rsidRDefault="00EC4F92" w:rsidP="006338B9">
      <w:r>
        <w:tab/>
      </w:r>
      <w:r>
        <w:rPr>
          <w:noProof/>
        </w:rPr>
        <w:drawing>
          <wp:inline distT="0" distB="0" distL="0" distR="0" wp14:anchorId="45824732" wp14:editId="31F28DD3">
            <wp:extent cx="1085850" cy="828675"/>
            <wp:effectExtent l="0" t="0" r="0" b="9525"/>
            <wp:docPr id="2" name="Obrázek 2" descr="C:\Users\efischerova\Desktop\podpis - k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ischerova\Desktop\podpis - kopi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inline>
        </w:drawing>
      </w:r>
    </w:p>
    <w:p w14:paraId="0D7664EB" w14:textId="77777777" w:rsidR="00EC4F92" w:rsidRDefault="00EC4F92" w:rsidP="006338B9"/>
    <w:p w14:paraId="120A49A4" w14:textId="541411FE" w:rsidR="00EC4F92" w:rsidRPr="00EC4F92" w:rsidRDefault="00EC4F92" w:rsidP="006338B9">
      <w:pPr>
        <w:rPr>
          <w:rFonts w:ascii="Arial" w:hAnsi="Arial" w:cs="Arial"/>
          <w:sz w:val="22"/>
          <w:szCs w:val="22"/>
        </w:rPr>
      </w:pPr>
      <w:r>
        <w:tab/>
      </w:r>
      <w:r w:rsidRPr="00EC4F92">
        <w:rPr>
          <w:rFonts w:ascii="Arial" w:hAnsi="Arial" w:cs="Arial"/>
          <w:sz w:val="22"/>
          <w:szCs w:val="22"/>
        </w:rPr>
        <w:t>Ing. Marcela Šindlerová</w:t>
      </w:r>
    </w:p>
    <w:p w14:paraId="05421B0A" w14:textId="641AF5F4" w:rsidR="00EC4F92" w:rsidRPr="00EC4F92" w:rsidRDefault="00EC4F92" w:rsidP="006338B9">
      <w:pPr>
        <w:rPr>
          <w:rFonts w:ascii="Arial" w:hAnsi="Arial" w:cs="Arial"/>
          <w:sz w:val="22"/>
          <w:szCs w:val="22"/>
        </w:rPr>
      </w:pPr>
      <w:r w:rsidRPr="00EC4F92">
        <w:rPr>
          <w:rFonts w:ascii="Arial" w:hAnsi="Arial" w:cs="Arial"/>
          <w:sz w:val="22"/>
          <w:szCs w:val="22"/>
        </w:rPr>
        <w:tab/>
      </w:r>
      <w:r>
        <w:rPr>
          <w:rFonts w:ascii="Arial" w:hAnsi="Arial" w:cs="Arial"/>
          <w:sz w:val="22"/>
          <w:szCs w:val="22"/>
        </w:rPr>
        <w:tab/>
      </w:r>
      <w:r w:rsidRPr="00EC4F92">
        <w:rPr>
          <w:rFonts w:ascii="Arial" w:hAnsi="Arial" w:cs="Arial"/>
          <w:sz w:val="22"/>
          <w:szCs w:val="22"/>
        </w:rPr>
        <w:t>Prokurista</w:t>
      </w:r>
    </w:p>
    <w:sectPr w:rsidR="00EC4F92" w:rsidRPr="00EC4F92" w:rsidSect="00AE260C">
      <w:headerReference w:type="even" r:id="rId10"/>
      <w:footerReference w:type="even" r:id="rId11"/>
      <w:footerReference w:type="default" r:id="rId12"/>
      <w:headerReference w:type="first" r:id="rId13"/>
      <w:type w:val="continuous"/>
      <w:pgSz w:w="11906" w:h="16838"/>
      <w:pgMar w:top="720" w:right="720" w:bottom="720" w:left="720" w:header="0" w:footer="85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FE5B0D" w15:done="0"/>
  <w15:commentEx w15:paraId="549D016F" w15:done="0"/>
  <w15:commentEx w15:paraId="3CBB4512" w15:done="0"/>
  <w15:commentEx w15:paraId="2C550EF6" w15:done="0"/>
  <w15:commentEx w15:paraId="562BBD52" w15:done="0"/>
  <w15:commentEx w15:paraId="680C9118" w15:done="0"/>
  <w15:commentEx w15:paraId="6EF9AB06" w15:done="0"/>
  <w15:commentEx w15:paraId="5A079713" w15:done="0"/>
  <w15:commentEx w15:paraId="703B8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E5B0D" w16cid:durableId="1E1C2F52"/>
  <w16cid:commentId w16cid:paraId="549D016F" w16cid:durableId="1E1C2FA6"/>
  <w16cid:commentId w16cid:paraId="3CBB4512" w16cid:durableId="1E1C30CC"/>
  <w16cid:commentId w16cid:paraId="2C550EF6" w16cid:durableId="1E1C30FE"/>
  <w16cid:commentId w16cid:paraId="562BBD52" w16cid:durableId="1E1C3125"/>
  <w16cid:commentId w16cid:paraId="680C9118" w16cid:durableId="1E1C489F"/>
  <w16cid:commentId w16cid:paraId="6EF9AB06" w16cid:durableId="1DF78208"/>
  <w16cid:commentId w16cid:paraId="5A079713" w16cid:durableId="1E1C4944"/>
  <w16cid:commentId w16cid:paraId="703B8F9D" w16cid:durableId="1E1C49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5ECFC" w14:textId="77777777" w:rsidR="0075115E" w:rsidRDefault="0075115E" w:rsidP="00E15FAD">
      <w:r>
        <w:separator/>
      </w:r>
    </w:p>
  </w:endnote>
  <w:endnote w:type="continuationSeparator" w:id="0">
    <w:p w14:paraId="528294F3" w14:textId="77777777" w:rsidR="0075115E" w:rsidRDefault="0075115E" w:rsidP="00E1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28F4" w14:textId="77777777" w:rsidR="009C2B22" w:rsidRDefault="009C2B22" w:rsidP="00E15FA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52477"/>
      <w:docPartObj>
        <w:docPartGallery w:val="Page Numbers (Bottom of Page)"/>
        <w:docPartUnique/>
      </w:docPartObj>
    </w:sdtPr>
    <w:sdtEndPr/>
    <w:sdtContent>
      <w:p w14:paraId="1855BF83" w14:textId="3E08563A" w:rsidR="009C2B22" w:rsidRDefault="00B27150" w:rsidP="003A128E">
        <w:pPr>
          <w:pStyle w:val="Zpat"/>
          <w:jc w:val="center"/>
        </w:pPr>
        <w:r>
          <w:fldChar w:fldCharType="begin"/>
        </w:r>
        <w:r w:rsidR="009C2B22">
          <w:instrText>PAGE   \* MERGEFORMAT</w:instrText>
        </w:r>
        <w:r>
          <w:fldChar w:fldCharType="separate"/>
        </w:r>
        <w:r w:rsidR="00CC79D6" w:rsidRPr="00CC79D6">
          <w:rPr>
            <w:noProof/>
            <w:lang w:val="de-DE"/>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DE000" w14:textId="77777777" w:rsidR="0075115E" w:rsidRDefault="0075115E" w:rsidP="00E15FAD">
      <w:r>
        <w:separator/>
      </w:r>
    </w:p>
  </w:footnote>
  <w:footnote w:type="continuationSeparator" w:id="0">
    <w:p w14:paraId="11E300FF" w14:textId="77777777" w:rsidR="0075115E" w:rsidRDefault="0075115E" w:rsidP="00E1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CE48" w14:textId="77777777" w:rsidR="009C2B22" w:rsidRDefault="00CC79D6" w:rsidP="00E15FAD">
    <w:pPr>
      <w:pStyle w:val="Zhlav"/>
    </w:pPr>
    <w:r>
      <w:rPr>
        <w:noProof/>
        <w:lang w:eastAsia="en-US"/>
      </w:rPr>
      <w:pict w14:anchorId="32D52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1734" o:spid="_x0000_s2055" type="#_x0000_t136" style="position:absolute;left:0;text-align:left;margin-left:0;margin-top:0;width:581.15pt;height:58.1pt;rotation:315;z-index:-251658752;mso-position-horizontal:center;mso-position-horizontal-relative:margin;mso-position-vertical:center;mso-position-vertical-relative:margin" o:allowincell="f" fillcolor="silver" stroked="f">
          <v:fill opacity=".5"/>
          <v:textpath style="font-family:&quot;Calibri&quot;;font-size:1pt" string="Důvěrné, PrimeCell, představenstv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4CAB" w14:textId="77777777" w:rsidR="009C2B22" w:rsidRDefault="00CC79D6" w:rsidP="00E15FAD">
    <w:pPr>
      <w:pStyle w:val="Zhlav"/>
    </w:pPr>
    <w:r>
      <w:rPr>
        <w:noProof/>
        <w:lang w:eastAsia="en-US"/>
      </w:rPr>
      <w:pict w14:anchorId="363D6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1733" o:spid="_x0000_s2054" type="#_x0000_t136" style="position:absolute;left:0;text-align:left;margin-left:0;margin-top:0;width:581.15pt;height:58.1pt;rotation:315;z-index:-251659776;mso-position-horizontal:center;mso-position-horizontal-relative:margin;mso-position-vertical:center;mso-position-vertical-relative:margin" o:allowincell="f" fillcolor="silver" stroked="f">
          <v:fill opacity=".5"/>
          <v:textpath style="font-family:&quot;Calibri&quot;;font-size:1pt" string="Důvěrné, PrimeCell, představenstv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D80EF4"/>
    <w:lvl w:ilvl="0">
      <w:start w:val="1"/>
      <w:numFmt w:val="decimal"/>
      <w:pStyle w:val="slovanseznam"/>
      <w:lvlText w:val="%1."/>
      <w:lvlJc w:val="left"/>
      <w:pPr>
        <w:tabs>
          <w:tab w:val="num" w:pos="360"/>
        </w:tabs>
        <w:ind w:left="360" w:hanging="360"/>
      </w:pPr>
    </w:lvl>
  </w:abstractNum>
  <w:abstractNum w:abstractNumId="1">
    <w:nsid w:val="05595B0F"/>
    <w:multiLevelType w:val="hybridMultilevel"/>
    <w:tmpl w:val="E4C86D54"/>
    <w:lvl w:ilvl="0" w:tplc="49AA63B8">
      <w:start w:val="1"/>
      <w:numFmt w:val="lowerRoman"/>
      <w:pStyle w:val="i"/>
      <w:lvlText w:val="%1."/>
      <w:lvlJc w:val="right"/>
      <w:pPr>
        <w:ind w:left="1429" w:hanging="360"/>
      </w:pPr>
    </w:lvl>
    <w:lvl w:ilvl="1" w:tplc="EFA87F6A">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F590989"/>
    <w:multiLevelType w:val="hybridMultilevel"/>
    <w:tmpl w:val="BE623A3C"/>
    <w:lvl w:ilvl="0" w:tplc="C1B840E2">
      <w:start w:val="1"/>
      <w:numFmt w:val="upperRoman"/>
      <w:pStyle w:val="Styl1iii"/>
      <w:lvlText w:val="%1."/>
      <w:lvlJc w:val="right"/>
      <w:pPr>
        <w:ind w:left="720" w:hanging="360"/>
      </w:pPr>
    </w:lvl>
    <w:lvl w:ilvl="1" w:tplc="04050019">
      <w:start w:val="1"/>
      <w:numFmt w:val="lowerLetter"/>
      <w:pStyle w:val="Styl1iii"/>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60272C"/>
    <w:multiLevelType w:val="multilevel"/>
    <w:tmpl w:val="F530DF9E"/>
    <w:lvl w:ilvl="0">
      <w:start w:val="1"/>
      <w:numFmt w:val="upperRoman"/>
      <w:pStyle w:val="Nadpisrimsky"/>
      <w:suff w:val="nothing"/>
      <w:lvlText w:val="%1."/>
      <w:lvlJc w:val="left"/>
      <w:pPr>
        <w:ind w:left="709" w:hanging="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709"/>
        </w:tabs>
        <w:ind w:left="709" w:hanging="709"/>
      </w:pPr>
      <w:rPr>
        <w:rFonts w:hint="default"/>
        <w:color w:val="auto"/>
      </w:rPr>
    </w:lvl>
    <w:lvl w:ilvl="2">
      <w:start w:val="1"/>
      <w:numFmt w:val="decimal"/>
      <w:lvlText w:val="%1.%2.%3."/>
      <w:lvlJc w:val="left"/>
      <w:pPr>
        <w:tabs>
          <w:tab w:val="num" w:pos="1224"/>
        </w:tabs>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heme="minorHAnsi" w:hAnsiTheme="minorHAnsi"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871E3A"/>
    <w:multiLevelType w:val="hybridMultilevel"/>
    <w:tmpl w:val="139E00A6"/>
    <w:lvl w:ilvl="0" w:tplc="5130F486">
      <w:start w:val="1"/>
      <w:numFmt w:val="lowerLetter"/>
      <w:pStyle w:val="Styl1a"/>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8946EA6"/>
    <w:multiLevelType w:val="multilevel"/>
    <w:tmpl w:val="936060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6A6696"/>
    <w:multiLevelType w:val="hybridMultilevel"/>
    <w:tmpl w:val="A56219D4"/>
    <w:lvl w:ilvl="0" w:tplc="43CC4B34">
      <w:start w:val="1"/>
      <w:numFmt w:val="upperRoman"/>
      <w:pStyle w:val="Styl1I"/>
      <w:lvlText w:val="%1."/>
      <w:lvlJc w:val="right"/>
      <w:pPr>
        <w:ind w:left="1080" w:hanging="360"/>
      </w:pPr>
    </w:lvl>
    <w:lvl w:ilvl="1" w:tplc="04050019">
      <w:start w:val="1"/>
      <w:numFmt w:val="lowerLetter"/>
      <w:pStyle w:val="Styl1I"/>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50240DF"/>
    <w:multiLevelType w:val="multilevel"/>
    <w:tmpl w:val="A0124D04"/>
    <w:lvl w:ilvl="0">
      <w:start w:val="1"/>
      <w:numFmt w:val="decimal"/>
      <w:pStyle w:val="Nadpis1"/>
      <w:suff w:val="nothing"/>
      <w:lvlText w:val="%1."/>
      <w:lvlJc w:val="left"/>
      <w:pPr>
        <w:ind w:left="709" w:hanging="709"/>
      </w:pPr>
      <w:rPr>
        <w:rFonts w:cs="Times New Roman" w:hint="default"/>
        <w:b/>
        <w:bCs w:val="0"/>
        <w:i w:val="0"/>
        <w:iCs w:val="0"/>
        <w:caps w:val="0"/>
        <w:smallCaps w:val="0"/>
        <w:strike w:val="0"/>
        <w:dstrike w:val="0"/>
        <w:noProof w:val="0"/>
        <w:vanish/>
        <w:color w:val="000000"/>
        <w:spacing w:val="0"/>
        <w:kern w:val="0"/>
        <w:position w:val="0"/>
        <w:u w:val="none"/>
        <w:vertAlign w:val="baseline"/>
        <w:em w:val="none"/>
      </w:rPr>
    </w:lvl>
    <w:lvl w:ilvl="1">
      <w:start w:val="1"/>
      <w:numFmt w:val="decimal"/>
      <w:pStyle w:val="Nadpis2"/>
      <w:lvlText w:val="%1.%2."/>
      <w:lvlJc w:val="left"/>
      <w:pPr>
        <w:tabs>
          <w:tab w:val="num" w:pos="709"/>
        </w:tabs>
        <w:ind w:left="709" w:hanging="709"/>
      </w:pPr>
      <w:rPr>
        <w:rFonts w:hint="default"/>
        <w:b w:val="0"/>
        <w:color w:val="auto"/>
      </w:rPr>
    </w:lvl>
    <w:lvl w:ilvl="2">
      <w:start w:val="1"/>
      <w:numFmt w:val="decimal"/>
      <w:pStyle w:val="Nadpis3"/>
      <w:lvlText w:val="%1.%2.%3."/>
      <w:lvlJc w:val="left"/>
      <w:pPr>
        <w:tabs>
          <w:tab w:val="num" w:pos="1213"/>
        </w:tabs>
        <w:ind w:left="1213"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1800"/>
        </w:tabs>
        <w:ind w:left="1728" w:hanging="648"/>
      </w:pPr>
      <w:rPr>
        <w:rFonts w:asciiTheme="minorHAnsi" w:hAnsiTheme="minorHAnsi"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CF82C0D"/>
    <w:multiLevelType w:val="multilevel"/>
    <w:tmpl w:val="2A30BF0E"/>
    <w:lvl w:ilvl="0">
      <w:start w:val="1"/>
      <w:numFmt w:val="decimal"/>
      <w:pStyle w:val="Kapitola"/>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
  </w:num>
  <w:num w:numId="4">
    <w:abstractNumId w:val="7"/>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2D"/>
    <w:rsid w:val="00007020"/>
    <w:rsid w:val="00011735"/>
    <w:rsid w:val="00021B56"/>
    <w:rsid w:val="00022FC8"/>
    <w:rsid w:val="00023539"/>
    <w:rsid w:val="000252F5"/>
    <w:rsid w:val="00025E20"/>
    <w:rsid w:val="00026664"/>
    <w:rsid w:val="00027EBE"/>
    <w:rsid w:val="00033561"/>
    <w:rsid w:val="000456BB"/>
    <w:rsid w:val="00045F7D"/>
    <w:rsid w:val="000516F4"/>
    <w:rsid w:val="0005171A"/>
    <w:rsid w:val="00055BCA"/>
    <w:rsid w:val="00057459"/>
    <w:rsid w:val="00063D8D"/>
    <w:rsid w:val="00064674"/>
    <w:rsid w:val="00066F9A"/>
    <w:rsid w:val="0007246D"/>
    <w:rsid w:val="00076315"/>
    <w:rsid w:val="00077EDC"/>
    <w:rsid w:val="0008294B"/>
    <w:rsid w:val="00091EA2"/>
    <w:rsid w:val="00092A36"/>
    <w:rsid w:val="00092C10"/>
    <w:rsid w:val="000946A7"/>
    <w:rsid w:val="00094834"/>
    <w:rsid w:val="000951A2"/>
    <w:rsid w:val="000A5268"/>
    <w:rsid w:val="000A6CCF"/>
    <w:rsid w:val="000B0DC5"/>
    <w:rsid w:val="000B1589"/>
    <w:rsid w:val="000B6E8F"/>
    <w:rsid w:val="000B7B58"/>
    <w:rsid w:val="000C16C1"/>
    <w:rsid w:val="000C1F6B"/>
    <w:rsid w:val="000C3131"/>
    <w:rsid w:val="000C5262"/>
    <w:rsid w:val="000C651E"/>
    <w:rsid w:val="000D19D1"/>
    <w:rsid w:val="000D3410"/>
    <w:rsid w:val="000D48B5"/>
    <w:rsid w:val="000D5C4B"/>
    <w:rsid w:val="000D633D"/>
    <w:rsid w:val="000D6DE2"/>
    <w:rsid w:val="000E1579"/>
    <w:rsid w:val="000E2526"/>
    <w:rsid w:val="000E3BAE"/>
    <w:rsid w:val="000E7C4F"/>
    <w:rsid w:val="000F0479"/>
    <w:rsid w:val="000F3F03"/>
    <w:rsid w:val="000F470C"/>
    <w:rsid w:val="000F6F87"/>
    <w:rsid w:val="000F7A12"/>
    <w:rsid w:val="0010020E"/>
    <w:rsid w:val="00100F1C"/>
    <w:rsid w:val="0010627C"/>
    <w:rsid w:val="00111B79"/>
    <w:rsid w:val="00115412"/>
    <w:rsid w:val="00117066"/>
    <w:rsid w:val="00125E88"/>
    <w:rsid w:val="00126FE1"/>
    <w:rsid w:val="00131860"/>
    <w:rsid w:val="001328CE"/>
    <w:rsid w:val="00133372"/>
    <w:rsid w:val="00133C1B"/>
    <w:rsid w:val="00133E02"/>
    <w:rsid w:val="00136903"/>
    <w:rsid w:val="0014064E"/>
    <w:rsid w:val="00141333"/>
    <w:rsid w:val="00142861"/>
    <w:rsid w:val="00153715"/>
    <w:rsid w:val="00153833"/>
    <w:rsid w:val="00154572"/>
    <w:rsid w:val="00155FA4"/>
    <w:rsid w:val="00157D7C"/>
    <w:rsid w:val="00157EF2"/>
    <w:rsid w:val="00161C55"/>
    <w:rsid w:val="001638D1"/>
    <w:rsid w:val="00165A41"/>
    <w:rsid w:val="00170444"/>
    <w:rsid w:val="00174C23"/>
    <w:rsid w:val="001774F4"/>
    <w:rsid w:val="00182099"/>
    <w:rsid w:val="00185FF3"/>
    <w:rsid w:val="001862AA"/>
    <w:rsid w:val="00193243"/>
    <w:rsid w:val="001965CB"/>
    <w:rsid w:val="001A00EB"/>
    <w:rsid w:val="001A2F34"/>
    <w:rsid w:val="001A6F21"/>
    <w:rsid w:val="001B2D72"/>
    <w:rsid w:val="001B36D5"/>
    <w:rsid w:val="001C5B4D"/>
    <w:rsid w:val="001C6615"/>
    <w:rsid w:val="001C6F88"/>
    <w:rsid w:val="001D31F1"/>
    <w:rsid w:val="001D4737"/>
    <w:rsid w:val="001D4F87"/>
    <w:rsid w:val="001D6A7B"/>
    <w:rsid w:val="001E2DC7"/>
    <w:rsid w:val="001E5CF5"/>
    <w:rsid w:val="001E735E"/>
    <w:rsid w:val="001F46A4"/>
    <w:rsid w:val="001F6414"/>
    <w:rsid w:val="001F7B4A"/>
    <w:rsid w:val="002010E8"/>
    <w:rsid w:val="00201170"/>
    <w:rsid w:val="00202C6C"/>
    <w:rsid w:val="0020356B"/>
    <w:rsid w:val="002044DF"/>
    <w:rsid w:val="00204763"/>
    <w:rsid w:val="00204CE0"/>
    <w:rsid w:val="00206A3D"/>
    <w:rsid w:val="00211906"/>
    <w:rsid w:val="00212862"/>
    <w:rsid w:val="002130AD"/>
    <w:rsid w:val="00214A0B"/>
    <w:rsid w:val="00214A7A"/>
    <w:rsid w:val="00214B67"/>
    <w:rsid w:val="00216F43"/>
    <w:rsid w:val="002207B9"/>
    <w:rsid w:val="0022393F"/>
    <w:rsid w:val="00226B02"/>
    <w:rsid w:val="00227479"/>
    <w:rsid w:val="00235690"/>
    <w:rsid w:val="0023674A"/>
    <w:rsid w:val="0023708D"/>
    <w:rsid w:val="00240917"/>
    <w:rsid w:val="002410FE"/>
    <w:rsid w:val="002425FC"/>
    <w:rsid w:val="00244F4A"/>
    <w:rsid w:val="00245982"/>
    <w:rsid w:val="00250B1E"/>
    <w:rsid w:val="00251F86"/>
    <w:rsid w:val="002536E6"/>
    <w:rsid w:val="00254A9B"/>
    <w:rsid w:val="00257D9C"/>
    <w:rsid w:val="00262E86"/>
    <w:rsid w:val="00264F70"/>
    <w:rsid w:val="00265E36"/>
    <w:rsid w:val="00271460"/>
    <w:rsid w:val="00271F5C"/>
    <w:rsid w:val="00274EE4"/>
    <w:rsid w:val="00275C82"/>
    <w:rsid w:val="0028766F"/>
    <w:rsid w:val="00290481"/>
    <w:rsid w:val="00292A68"/>
    <w:rsid w:val="00295731"/>
    <w:rsid w:val="002972D1"/>
    <w:rsid w:val="002977CD"/>
    <w:rsid w:val="002A02DC"/>
    <w:rsid w:val="002A1630"/>
    <w:rsid w:val="002A386B"/>
    <w:rsid w:val="002A645E"/>
    <w:rsid w:val="002A6EF0"/>
    <w:rsid w:val="002A78DE"/>
    <w:rsid w:val="002B0758"/>
    <w:rsid w:val="002B2298"/>
    <w:rsid w:val="002B22FC"/>
    <w:rsid w:val="002B3547"/>
    <w:rsid w:val="002B358A"/>
    <w:rsid w:val="002C19D0"/>
    <w:rsid w:val="002C1D14"/>
    <w:rsid w:val="002C4888"/>
    <w:rsid w:val="002C5254"/>
    <w:rsid w:val="002C6B51"/>
    <w:rsid w:val="002D017D"/>
    <w:rsid w:val="002D2CCA"/>
    <w:rsid w:val="002D40A7"/>
    <w:rsid w:val="002E0233"/>
    <w:rsid w:val="002E183F"/>
    <w:rsid w:val="002F1CDB"/>
    <w:rsid w:val="002F6A57"/>
    <w:rsid w:val="00300CA2"/>
    <w:rsid w:val="00301628"/>
    <w:rsid w:val="0030793B"/>
    <w:rsid w:val="00310F05"/>
    <w:rsid w:val="00311A56"/>
    <w:rsid w:val="00312C74"/>
    <w:rsid w:val="00315E6A"/>
    <w:rsid w:val="00316948"/>
    <w:rsid w:val="003170C5"/>
    <w:rsid w:val="00322C22"/>
    <w:rsid w:val="003250CA"/>
    <w:rsid w:val="00326115"/>
    <w:rsid w:val="00336DBF"/>
    <w:rsid w:val="00336F6D"/>
    <w:rsid w:val="0034029E"/>
    <w:rsid w:val="00340FA4"/>
    <w:rsid w:val="00344CF0"/>
    <w:rsid w:val="003454BD"/>
    <w:rsid w:val="00346878"/>
    <w:rsid w:val="00346DA5"/>
    <w:rsid w:val="00347DFB"/>
    <w:rsid w:val="00352634"/>
    <w:rsid w:val="0036013B"/>
    <w:rsid w:val="003675BA"/>
    <w:rsid w:val="003721DA"/>
    <w:rsid w:val="00373802"/>
    <w:rsid w:val="00377685"/>
    <w:rsid w:val="003816D5"/>
    <w:rsid w:val="00382FDF"/>
    <w:rsid w:val="00386601"/>
    <w:rsid w:val="00393DCA"/>
    <w:rsid w:val="003A128E"/>
    <w:rsid w:val="003A49DF"/>
    <w:rsid w:val="003A5581"/>
    <w:rsid w:val="003A79F0"/>
    <w:rsid w:val="003B3F87"/>
    <w:rsid w:val="003B4E18"/>
    <w:rsid w:val="003B7857"/>
    <w:rsid w:val="003C7A82"/>
    <w:rsid w:val="003E04B2"/>
    <w:rsid w:val="003E2260"/>
    <w:rsid w:val="003E2FAC"/>
    <w:rsid w:val="003E3997"/>
    <w:rsid w:val="003E621A"/>
    <w:rsid w:val="003E6E86"/>
    <w:rsid w:val="003E75D6"/>
    <w:rsid w:val="003F0F01"/>
    <w:rsid w:val="003F2052"/>
    <w:rsid w:val="003F4019"/>
    <w:rsid w:val="003F686D"/>
    <w:rsid w:val="003F710D"/>
    <w:rsid w:val="00401D78"/>
    <w:rsid w:val="00402B78"/>
    <w:rsid w:val="00403493"/>
    <w:rsid w:val="00404E88"/>
    <w:rsid w:val="004112A6"/>
    <w:rsid w:val="00411977"/>
    <w:rsid w:val="0041205F"/>
    <w:rsid w:val="004120CD"/>
    <w:rsid w:val="00413CA6"/>
    <w:rsid w:val="00415817"/>
    <w:rsid w:val="0041633D"/>
    <w:rsid w:val="0042095C"/>
    <w:rsid w:val="00420B9C"/>
    <w:rsid w:val="00425D47"/>
    <w:rsid w:val="0042732C"/>
    <w:rsid w:val="00430731"/>
    <w:rsid w:val="0043089E"/>
    <w:rsid w:val="00434DB4"/>
    <w:rsid w:val="00435A0F"/>
    <w:rsid w:val="004463E7"/>
    <w:rsid w:val="0044640D"/>
    <w:rsid w:val="00450057"/>
    <w:rsid w:val="00450A96"/>
    <w:rsid w:val="00450E88"/>
    <w:rsid w:val="00451491"/>
    <w:rsid w:val="00453311"/>
    <w:rsid w:val="00455D1D"/>
    <w:rsid w:val="0045784F"/>
    <w:rsid w:val="00460238"/>
    <w:rsid w:val="00461635"/>
    <w:rsid w:val="00463B31"/>
    <w:rsid w:val="00463CF7"/>
    <w:rsid w:val="00464322"/>
    <w:rsid w:val="004655AE"/>
    <w:rsid w:val="00465F23"/>
    <w:rsid w:val="00466F96"/>
    <w:rsid w:val="00471992"/>
    <w:rsid w:val="00473578"/>
    <w:rsid w:val="00476C3F"/>
    <w:rsid w:val="004812E3"/>
    <w:rsid w:val="0048275E"/>
    <w:rsid w:val="004838C1"/>
    <w:rsid w:val="004842D5"/>
    <w:rsid w:val="00485916"/>
    <w:rsid w:val="004863D8"/>
    <w:rsid w:val="00490D0F"/>
    <w:rsid w:val="00496281"/>
    <w:rsid w:val="004A0AC1"/>
    <w:rsid w:val="004A6188"/>
    <w:rsid w:val="004B2DA4"/>
    <w:rsid w:val="004C3CE1"/>
    <w:rsid w:val="004D3A05"/>
    <w:rsid w:val="004D7DD0"/>
    <w:rsid w:val="004E0090"/>
    <w:rsid w:val="004E1808"/>
    <w:rsid w:val="004E28CE"/>
    <w:rsid w:val="004E33A1"/>
    <w:rsid w:val="004E4865"/>
    <w:rsid w:val="004E7FC6"/>
    <w:rsid w:val="004F34FA"/>
    <w:rsid w:val="004F3E8B"/>
    <w:rsid w:val="004F4BA0"/>
    <w:rsid w:val="004F65EF"/>
    <w:rsid w:val="00506C3E"/>
    <w:rsid w:val="0051405F"/>
    <w:rsid w:val="00515050"/>
    <w:rsid w:val="00516EDD"/>
    <w:rsid w:val="00516FC9"/>
    <w:rsid w:val="005171DE"/>
    <w:rsid w:val="00517F5A"/>
    <w:rsid w:val="00521F34"/>
    <w:rsid w:val="0052302C"/>
    <w:rsid w:val="0052489A"/>
    <w:rsid w:val="00524B26"/>
    <w:rsid w:val="00532C07"/>
    <w:rsid w:val="00533E69"/>
    <w:rsid w:val="00536073"/>
    <w:rsid w:val="00540A4E"/>
    <w:rsid w:val="00546C3A"/>
    <w:rsid w:val="00551334"/>
    <w:rsid w:val="005569AE"/>
    <w:rsid w:val="00557925"/>
    <w:rsid w:val="00563EE3"/>
    <w:rsid w:val="00564127"/>
    <w:rsid w:val="00566271"/>
    <w:rsid w:val="0057002C"/>
    <w:rsid w:val="00572F6A"/>
    <w:rsid w:val="00577EC8"/>
    <w:rsid w:val="0058132C"/>
    <w:rsid w:val="005817BE"/>
    <w:rsid w:val="00581BD8"/>
    <w:rsid w:val="00582269"/>
    <w:rsid w:val="00585716"/>
    <w:rsid w:val="00587491"/>
    <w:rsid w:val="00590D00"/>
    <w:rsid w:val="00591B1A"/>
    <w:rsid w:val="0059501F"/>
    <w:rsid w:val="00595966"/>
    <w:rsid w:val="005A0187"/>
    <w:rsid w:val="005A6F83"/>
    <w:rsid w:val="005A769C"/>
    <w:rsid w:val="005A78E6"/>
    <w:rsid w:val="005B2EC7"/>
    <w:rsid w:val="005B367D"/>
    <w:rsid w:val="005B3A28"/>
    <w:rsid w:val="005B3CFE"/>
    <w:rsid w:val="005B486B"/>
    <w:rsid w:val="005B608B"/>
    <w:rsid w:val="005B6D8E"/>
    <w:rsid w:val="005C1E96"/>
    <w:rsid w:val="005C2C93"/>
    <w:rsid w:val="005C497C"/>
    <w:rsid w:val="005D0397"/>
    <w:rsid w:val="005D1F99"/>
    <w:rsid w:val="005D3481"/>
    <w:rsid w:val="005D52BC"/>
    <w:rsid w:val="005E008E"/>
    <w:rsid w:val="005E1A69"/>
    <w:rsid w:val="005E4B0F"/>
    <w:rsid w:val="005E4C75"/>
    <w:rsid w:val="005E6A0C"/>
    <w:rsid w:val="005E7B78"/>
    <w:rsid w:val="005F4882"/>
    <w:rsid w:val="005F6910"/>
    <w:rsid w:val="005F7F71"/>
    <w:rsid w:val="00600FF9"/>
    <w:rsid w:val="006052EC"/>
    <w:rsid w:val="00610731"/>
    <w:rsid w:val="006109A4"/>
    <w:rsid w:val="006109F8"/>
    <w:rsid w:val="0061120F"/>
    <w:rsid w:val="006114E7"/>
    <w:rsid w:val="00612724"/>
    <w:rsid w:val="006148B3"/>
    <w:rsid w:val="00616B78"/>
    <w:rsid w:val="006213C1"/>
    <w:rsid w:val="00624AF4"/>
    <w:rsid w:val="0063348B"/>
    <w:rsid w:val="006338B9"/>
    <w:rsid w:val="00640678"/>
    <w:rsid w:val="0064345E"/>
    <w:rsid w:val="00647CBF"/>
    <w:rsid w:val="0065041E"/>
    <w:rsid w:val="00652CBB"/>
    <w:rsid w:val="00655BFF"/>
    <w:rsid w:val="0065690A"/>
    <w:rsid w:val="00664A53"/>
    <w:rsid w:val="00666C79"/>
    <w:rsid w:val="00676903"/>
    <w:rsid w:val="0067741B"/>
    <w:rsid w:val="00680759"/>
    <w:rsid w:val="0068317A"/>
    <w:rsid w:val="006839C2"/>
    <w:rsid w:val="00684E13"/>
    <w:rsid w:val="0068644F"/>
    <w:rsid w:val="00686CC2"/>
    <w:rsid w:val="006870EF"/>
    <w:rsid w:val="00687324"/>
    <w:rsid w:val="0068798C"/>
    <w:rsid w:val="00692FA4"/>
    <w:rsid w:val="00694221"/>
    <w:rsid w:val="006947AB"/>
    <w:rsid w:val="00694C51"/>
    <w:rsid w:val="00695B5C"/>
    <w:rsid w:val="00695E76"/>
    <w:rsid w:val="006A18F2"/>
    <w:rsid w:val="006A1BA7"/>
    <w:rsid w:val="006A3134"/>
    <w:rsid w:val="006A39EA"/>
    <w:rsid w:val="006A3D1F"/>
    <w:rsid w:val="006A5572"/>
    <w:rsid w:val="006A62C1"/>
    <w:rsid w:val="006B0867"/>
    <w:rsid w:val="006B15A2"/>
    <w:rsid w:val="006B29E4"/>
    <w:rsid w:val="006B2D7A"/>
    <w:rsid w:val="006B2E7F"/>
    <w:rsid w:val="006B4E0F"/>
    <w:rsid w:val="006B76C7"/>
    <w:rsid w:val="006C05FB"/>
    <w:rsid w:val="006C20D0"/>
    <w:rsid w:val="006D0754"/>
    <w:rsid w:val="006D2177"/>
    <w:rsid w:val="006D3E8B"/>
    <w:rsid w:val="006E0C77"/>
    <w:rsid w:val="006E0DEF"/>
    <w:rsid w:val="006E3267"/>
    <w:rsid w:val="006E34BF"/>
    <w:rsid w:val="006E4773"/>
    <w:rsid w:val="006E4A7C"/>
    <w:rsid w:val="006E5976"/>
    <w:rsid w:val="006F4E1B"/>
    <w:rsid w:val="006F62B1"/>
    <w:rsid w:val="006F6668"/>
    <w:rsid w:val="00705DF1"/>
    <w:rsid w:val="00721B37"/>
    <w:rsid w:val="00722EFA"/>
    <w:rsid w:val="00725910"/>
    <w:rsid w:val="00730783"/>
    <w:rsid w:val="0073420F"/>
    <w:rsid w:val="00737156"/>
    <w:rsid w:val="0074098E"/>
    <w:rsid w:val="007414D2"/>
    <w:rsid w:val="007421B6"/>
    <w:rsid w:val="007438FB"/>
    <w:rsid w:val="00744B52"/>
    <w:rsid w:val="00744F8B"/>
    <w:rsid w:val="00745317"/>
    <w:rsid w:val="0074785D"/>
    <w:rsid w:val="0075032A"/>
    <w:rsid w:val="0075115E"/>
    <w:rsid w:val="007518E3"/>
    <w:rsid w:val="007529F4"/>
    <w:rsid w:val="0075374E"/>
    <w:rsid w:val="0075793C"/>
    <w:rsid w:val="0075799C"/>
    <w:rsid w:val="00757A89"/>
    <w:rsid w:val="007604C1"/>
    <w:rsid w:val="00760CD0"/>
    <w:rsid w:val="00761156"/>
    <w:rsid w:val="00763B03"/>
    <w:rsid w:val="0076402E"/>
    <w:rsid w:val="00764D8A"/>
    <w:rsid w:val="00770531"/>
    <w:rsid w:val="00770802"/>
    <w:rsid w:val="00770D4F"/>
    <w:rsid w:val="007720A2"/>
    <w:rsid w:val="00775ADB"/>
    <w:rsid w:val="00780AB3"/>
    <w:rsid w:val="007824E8"/>
    <w:rsid w:val="00784E06"/>
    <w:rsid w:val="00784E5F"/>
    <w:rsid w:val="007850FB"/>
    <w:rsid w:val="0078741E"/>
    <w:rsid w:val="00792FFF"/>
    <w:rsid w:val="00793437"/>
    <w:rsid w:val="00797531"/>
    <w:rsid w:val="00797C4D"/>
    <w:rsid w:val="007A1A2C"/>
    <w:rsid w:val="007A23DF"/>
    <w:rsid w:val="007A3E3E"/>
    <w:rsid w:val="007A665D"/>
    <w:rsid w:val="007A746D"/>
    <w:rsid w:val="007B13F6"/>
    <w:rsid w:val="007B45CF"/>
    <w:rsid w:val="007B55B3"/>
    <w:rsid w:val="007C04AE"/>
    <w:rsid w:val="007C0CBA"/>
    <w:rsid w:val="007C53DC"/>
    <w:rsid w:val="007C7DDA"/>
    <w:rsid w:val="007D0152"/>
    <w:rsid w:val="007D1238"/>
    <w:rsid w:val="007D28AA"/>
    <w:rsid w:val="007D4AA3"/>
    <w:rsid w:val="007D652B"/>
    <w:rsid w:val="007E063D"/>
    <w:rsid w:val="007E0A75"/>
    <w:rsid w:val="007E176F"/>
    <w:rsid w:val="007E231D"/>
    <w:rsid w:val="007E3D3F"/>
    <w:rsid w:val="007E435B"/>
    <w:rsid w:val="007E4F06"/>
    <w:rsid w:val="007E741B"/>
    <w:rsid w:val="007F0FD9"/>
    <w:rsid w:val="007F194E"/>
    <w:rsid w:val="007F337C"/>
    <w:rsid w:val="007F447A"/>
    <w:rsid w:val="007F46D6"/>
    <w:rsid w:val="007F4AA8"/>
    <w:rsid w:val="007F52B1"/>
    <w:rsid w:val="007F5FA4"/>
    <w:rsid w:val="007F61F2"/>
    <w:rsid w:val="00802095"/>
    <w:rsid w:val="00805857"/>
    <w:rsid w:val="00806A1A"/>
    <w:rsid w:val="00807C74"/>
    <w:rsid w:val="008116DE"/>
    <w:rsid w:val="00813A75"/>
    <w:rsid w:val="00813C1F"/>
    <w:rsid w:val="008153BF"/>
    <w:rsid w:val="00817106"/>
    <w:rsid w:val="0083369E"/>
    <w:rsid w:val="00833A7D"/>
    <w:rsid w:val="00836F92"/>
    <w:rsid w:val="00837F79"/>
    <w:rsid w:val="00841215"/>
    <w:rsid w:val="00845312"/>
    <w:rsid w:val="0085003C"/>
    <w:rsid w:val="0085219E"/>
    <w:rsid w:val="00853378"/>
    <w:rsid w:val="0086116B"/>
    <w:rsid w:val="00864FA6"/>
    <w:rsid w:val="00867D2B"/>
    <w:rsid w:val="00867EC0"/>
    <w:rsid w:val="00874E5E"/>
    <w:rsid w:val="00877004"/>
    <w:rsid w:val="00891B73"/>
    <w:rsid w:val="0089398B"/>
    <w:rsid w:val="00894878"/>
    <w:rsid w:val="00894C2E"/>
    <w:rsid w:val="0089521D"/>
    <w:rsid w:val="008A21BE"/>
    <w:rsid w:val="008A3391"/>
    <w:rsid w:val="008A4738"/>
    <w:rsid w:val="008A4E2D"/>
    <w:rsid w:val="008A505E"/>
    <w:rsid w:val="008B2278"/>
    <w:rsid w:val="008B5524"/>
    <w:rsid w:val="008C2E99"/>
    <w:rsid w:val="008C33F3"/>
    <w:rsid w:val="008C6D6B"/>
    <w:rsid w:val="008D26C1"/>
    <w:rsid w:val="008D5353"/>
    <w:rsid w:val="008D60A3"/>
    <w:rsid w:val="008D6C59"/>
    <w:rsid w:val="008D702D"/>
    <w:rsid w:val="008E0639"/>
    <w:rsid w:val="008E06D9"/>
    <w:rsid w:val="008E2FC0"/>
    <w:rsid w:val="008E3F79"/>
    <w:rsid w:val="008E42AF"/>
    <w:rsid w:val="008E4371"/>
    <w:rsid w:val="008E4E47"/>
    <w:rsid w:val="008E61BC"/>
    <w:rsid w:val="008E7AA4"/>
    <w:rsid w:val="008F667F"/>
    <w:rsid w:val="009001AD"/>
    <w:rsid w:val="009006F8"/>
    <w:rsid w:val="00904555"/>
    <w:rsid w:val="009053EA"/>
    <w:rsid w:val="00914CC4"/>
    <w:rsid w:val="00925803"/>
    <w:rsid w:val="00925C1F"/>
    <w:rsid w:val="0092688C"/>
    <w:rsid w:val="0093395E"/>
    <w:rsid w:val="00935BB6"/>
    <w:rsid w:val="00937847"/>
    <w:rsid w:val="00937E11"/>
    <w:rsid w:val="00941617"/>
    <w:rsid w:val="009418BD"/>
    <w:rsid w:val="00943575"/>
    <w:rsid w:val="00943706"/>
    <w:rsid w:val="0094436F"/>
    <w:rsid w:val="009512A9"/>
    <w:rsid w:val="00951452"/>
    <w:rsid w:val="009570DD"/>
    <w:rsid w:val="00960519"/>
    <w:rsid w:val="00960A98"/>
    <w:rsid w:val="00961E94"/>
    <w:rsid w:val="00965AD5"/>
    <w:rsid w:val="00966528"/>
    <w:rsid w:val="00970E6B"/>
    <w:rsid w:val="0097285D"/>
    <w:rsid w:val="009753C8"/>
    <w:rsid w:val="009757FE"/>
    <w:rsid w:val="009807E5"/>
    <w:rsid w:val="00984242"/>
    <w:rsid w:val="009849EC"/>
    <w:rsid w:val="00984DA0"/>
    <w:rsid w:val="009A00F3"/>
    <w:rsid w:val="009A1738"/>
    <w:rsid w:val="009A46D8"/>
    <w:rsid w:val="009B06DF"/>
    <w:rsid w:val="009B0BED"/>
    <w:rsid w:val="009B310E"/>
    <w:rsid w:val="009B36DC"/>
    <w:rsid w:val="009B36F2"/>
    <w:rsid w:val="009B479A"/>
    <w:rsid w:val="009B51CF"/>
    <w:rsid w:val="009B550E"/>
    <w:rsid w:val="009B61DF"/>
    <w:rsid w:val="009B7232"/>
    <w:rsid w:val="009C2B22"/>
    <w:rsid w:val="009C391C"/>
    <w:rsid w:val="009C5FB0"/>
    <w:rsid w:val="009C7C20"/>
    <w:rsid w:val="009D068A"/>
    <w:rsid w:val="009D127D"/>
    <w:rsid w:val="009D12A5"/>
    <w:rsid w:val="009D39F5"/>
    <w:rsid w:val="009D528A"/>
    <w:rsid w:val="009E690E"/>
    <w:rsid w:val="009E7018"/>
    <w:rsid w:val="009F26FA"/>
    <w:rsid w:val="009F2972"/>
    <w:rsid w:val="009F526D"/>
    <w:rsid w:val="009F7112"/>
    <w:rsid w:val="00A016BE"/>
    <w:rsid w:val="00A030B0"/>
    <w:rsid w:val="00A033CC"/>
    <w:rsid w:val="00A04D34"/>
    <w:rsid w:val="00A05584"/>
    <w:rsid w:val="00A130BF"/>
    <w:rsid w:val="00A16B68"/>
    <w:rsid w:val="00A25E25"/>
    <w:rsid w:val="00A25F0B"/>
    <w:rsid w:val="00A26776"/>
    <w:rsid w:val="00A26D1A"/>
    <w:rsid w:val="00A34D85"/>
    <w:rsid w:val="00A3742E"/>
    <w:rsid w:val="00A4184C"/>
    <w:rsid w:val="00A45C61"/>
    <w:rsid w:val="00A45F88"/>
    <w:rsid w:val="00A5062F"/>
    <w:rsid w:val="00A615CD"/>
    <w:rsid w:val="00A62496"/>
    <w:rsid w:val="00A72330"/>
    <w:rsid w:val="00A73DAB"/>
    <w:rsid w:val="00A75730"/>
    <w:rsid w:val="00A77908"/>
    <w:rsid w:val="00A800E0"/>
    <w:rsid w:val="00A80468"/>
    <w:rsid w:val="00A80946"/>
    <w:rsid w:val="00A81DA8"/>
    <w:rsid w:val="00A841F7"/>
    <w:rsid w:val="00A84999"/>
    <w:rsid w:val="00A87E88"/>
    <w:rsid w:val="00A933C4"/>
    <w:rsid w:val="00A95BF4"/>
    <w:rsid w:val="00A964CC"/>
    <w:rsid w:val="00A96EF8"/>
    <w:rsid w:val="00AA231C"/>
    <w:rsid w:val="00AA34E4"/>
    <w:rsid w:val="00AA5A36"/>
    <w:rsid w:val="00AA6AC7"/>
    <w:rsid w:val="00AB2352"/>
    <w:rsid w:val="00AB2A00"/>
    <w:rsid w:val="00AB409C"/>
    <w:rsid w:val="00AB6DCB"/>
    <w:rsid w:val="00AC160C"/>
    <w:rsid w:val="00AC64EF"/>
    <w:rsid w:val="00AC6BC4"/>
    <w:rsid w:val="00AD05F3"/>
    <w:rsid w:val="00AD1718"/>
    <w:rsid w:val="00AD2148"/>
    <w:rsid w:val="00AD270A"/>
    <w:rsid w:val="00AD3385"/>
    <w:rsid w:val="00AD3FB4"/>
    <w:rsid w:val="00AD45C9"/>
    <w:rsid w:val="00AD577D"/>
    <w:rsid w:val="00AD6F8D"/>
    <w:rsid w:val="00AD7A74"/>
    <w:rsid w:val="00AE0A9D"/>
    <w:rsid w:val="00AE260C"/>
    <w:rsid w:val="00AE2FAF"/>
    <w:rsid w:val="00AE30BA"/>
    <w:rsid w:val="00AE39BF"/>
    <w:rsid w:val="00AE4993"/>
    <w:rsid w:val="00AE6076"/>
    <w:rsid w:val="00AE7102"/>
    <w:rsid w:val="00AE7A4C"/>
    <w:rsid w:val="00AF3062"/>
    <w:rsid w:val="00B00750"/>
    <w:rsid w:val="00B008D5"/>
    <w:rsid w:val="00B01448"/>
    <w:rsid w:val="00B014A2"/>
    <w:rsid w:val="00B02BDD"/>
    <w:rsid w:val="00B05572"/>
    <w:rsid w:val="00B05F43"/>
    <w:rsid w:val="00B060E4"/>
    <w:rsid w:val="00B0695D"/>
    <w:rsid w:val="00B07064"/>
    <w:rsid w:val="00B072A6"/>
    <w:rsid w:val="00B10003"/>
    <w:rsid w:val="00B117D2"/>
    <w:rsid w:val="00B12322"/>
    <w:rsid w:val="00B146C3"/>
    <w:rsid w:val="00B1697D"/>
    <w:rsid w:val="00B1763C"/>
    <w:rsid w:val="00B21A30"/>
    <w:rsid w:val="00B256A6"/>
    <w:rsid w:val="00B27030"/>
    <w:rsid w:val="00B27150"/>
    <w:rsid w:val="00B310DA"/>
    <w:rsid w:val="00B320B7"/>
    <w:rsid w:val="00B33792"/>
    <w:rsid w:val="00B34A95"/>
    <w:rsid w:val="00B355B4"/>
    <w:rsid w:val="00B3652A"/>
    <w:rsid w:val="00B3677B"/>
    <w:rsid w:val="00B41673"/>
    <w:rsid w:val="00B423BE"/>
    <w:rsid w:val="00B56B42"/>
    <w:rsid w:val="00B6050F"/>
    <w:rsid w:val="00B60BE7"/>
    <w:rsid w:val="00B61D17"/>
    <w:rsid w:val="00B61E80"/>
    <w:rsid w:val="00B64072"/>
    <w:rsid w:val="00B7029A"/>
    <w:rsid w:val="00B769B2"/>
    <w:rsid w:val="00B82066"/>
    <w:rsid w:val="00B83B05"/>
    <w:rsid w:val="00B91B10"/>
    <w:rsid w:val="00B91CFC"/>
    <w:rsid w:val="00B95AB0"/>
    <w:rsid w:val="00B97271"/>
    <w:rsid w:val="00B9789C"/>
    <w:rsid w:val="00B97BC6"/>
    <w:rsid w:val="00BA12AB"/>
    <w:rsid w:val="00BA1588"/>
    <w:rsid w:val="00BA18F9"/>
    <w:rsid w:val="00BA358A"/>
    <w:rsid w:val="00BA3882"/>
    <w:rsid w:val="00BB11E8"/>
    <w:rsid w:val="00BB264C"/>
    <w:rsid w:val="00BB50D4"/>
    <w:rsid w:val="00BC2C1D"/>
    <w:rsid w:val="00BC5454"/>
    <w:rsid w:val="00BC763E"/>
    <w:rsid w:val="00BD48BD"/>
    <w:rsid w:val="00BE005D"/>
    <w:rsid w:val="00BE1689"/>
    <w:rsid w:val="00BE1785"/>
    <w:rsid w:val="00BE1D81"/>
    <w:rsid w:val="00BE51D7"/>
    <w:rsid w:val="00BE6D91"/>
    <w:rsid w:val="00BF1BAB"/>
    <w:rsid w:val="00BF2F08"/>
    <w:rsid w:val="00BF40F0"/>
    <w:rsid w:val="00BF4192"/>
    <w:rsid w:val="00BF49ED"/>
    <w:rsid w:val="00BF4CB5"/>
    <w:rsid w:val="00BF662A"/>
    <w:rsid w:val="00C005BD"/>
    <w:rsid w:val="00C01CBA"/>
    <w:rsid w:val="00C02A8D"/>
    <w:rsid w:val="00C03A79"/>
    <w:rsid w:val="00C15A19"/>
    <w:rsid w:val="00C17067"/>
    <w:rsid w:val="00C17E81"/>
    <w:rsid w:val="00C20D64"/>
    <w:rsid w:val="00C31C14"/>
    <w:rsid w:val="00C3591B"/>
    <w:rsid w:val="00C37014"/>
    <w:rsid w:val="00C4290D"/>
    <w:rsid w:val="00C42B9B"/>
    <w:rsid w:val="00C43762"/>
    <w:rsid w:val="00C4609B"/>
    <w:rsid w:val="00C47600"/>
    <w:rsid w:val="00C5221F"/>
    <w:rsid w:val="00C57199"/>
    <w:rsid w:val="00C6469C"/>
    <w:rsid w:val="00C657BA"/>
    <w:rsid w:val="00C65DCE"/>
    <w:rsid w:val="00C66B7F"/>
    <w:rsid w:val="00C672BF"/>
    <w:rsid w:val="00C704A7"/>
    <w:rsid w:val="00C74D43"/>
    <w:rsid w:val="00C7743B"/>
    <w:rsid w:val="00C80920"/>
    <w:rsid w:val="00C82061"/>
    <w:rsid w:val="00C8472F"/>
    <w:rsid w:val="00C84CF7"/>
    <w:rsid w:val="00C909FE"/>
    <w:rsid w:val="00C918CE"/>
    <w:rsid w:val="00C94A9C"/>
    <w:rsid w:val="00C95DB1"/>
    <w:rsid w:val="00CA11D2"/>
    <w:rsid w:val="00CA2FE8"/>
    <w:rsid w:val="00CA4246"/>
    <w:rsid w:val="00CA4D16"/>
    <w:rsid w:val="00CA4F11"/>
    <w:rsid w:val="00CB02F5"/>
    <w:rsid w:val="00CB342A"/>
    <w:rsid w:val="00CB5763"/>
    <w:rsid w:val="00CB6D11"/>
    <w:rsid w:val="00CB6E98"/>
    <w:rsid w:val="00CC1C75"/>
    <w:rsid w:val="00CC2C25"/>
    <w:rsid w:val="00CC5181"/>
    <w:rsid w:val="00CC6BC5"/>
    <w:rsid w:val="00CC79D6"/>
    <w:rsid w:val="00CD00D4"/>
    <w:rsid w:val="00CD5691"/>
    <w:rsid w:val="00CD6E43"/>
    <w:rsid w:val="00CE1FBC"/>
    <w:rsid w:val="00CE42FD"/>
    <w:rsid w:val="00CE465E"/>
    <w:rsid w:val="00CE6C11"/>
    <w:rsid w:val="00CF0674"/>
    <w:rsid w:val="00CF63D2"/>
    <w:rsid w:val="00CF7A0D"/>
    <w:rsid w:val="00CF7AE6"/>
    <w:rsid w:val="00D036CF"/>
    <w:rsid w:val="00D047F9"/>
    <w:rsid w:val="00D0594A"/>
    <w:rsid w:val="00D07170"/>
    <w:rsid w:val="00D11D98"/>
    <w:rsid w:val="00D140DE"/>
    <w:rsid w:val="00D14205"/>
    <w:rsid w:val="00D168AC"/>
    <w:rsid w:val="00D236FD"/>
    <w:rsid w:val="00D2387E"/>
    <w:rsid w:val="00D252BA"/>
    <w:rsid w:val="00D25C21"/>
    <w:rsid w:val="00D32DBF"/>
    <w:rsid w:val="00D34922"/>
    <w:rsid w:val="00D3548A"/>
    <w:rsid w:val="00D35647"/>
    <w:rsid w:val="00D3688B"/>
    <w:rsid w:val="00D36A68"/>
    <w:rsid w:val="00D4064D"/>
    <w:rsid w:val="00D40F61"/>
    <w:rsid w:val="00D413C1"/>
    <w:rsid w:val="00D42E68"/>
    <w:rsid w:val="00D434B7"/>
    <w:rsid w:val="00D44090"/>
    <w:rsid w:val="00D4427E"/>
    <w:rsid w:val="00D444E6"/>
    <w:rsid w:val="00D4492A"/>
    <w:rsid w:val="00D44F29"/>
    <w:rsid w:val="00D44FC2"/>
    <w:rsid w:val="00D45299"/>
    <w:rsid w:val="00D45343"/>
    <w:rsid w:val="00D46D28"/>
    <w:rsid w:val="00D47878"/>
    <w:rsid w:val="00D52BB5"/>
    <w:rsid w:val="00D52F95"/>
    <w:rsid w:val="00D56011"/>
    <w:rsid w:val="00D743EC"/>
    <w:rsid w:val="00D75401"/>
    <w:rsid w:val="00D82C1A"/>
    <w:rsid w:val="00D87731"/>
    <w:rsid w:val="00D914BB"/>
    <w:rsid w:val="00D95785"/>
    <w:rsid w:val="00D978A3"/>
    <w:rsid w:val="00DA0C55"/>
    <w:rsid w:val="00DA1083"/>
    <w:rsid w:val="00DA234C"/>
    <w:rsid w:val="00DB78C8"/>
    <w:rsid w:val="00DC09D9"/>
    <w:rsid w:val="00DC1652"/>
    <w:rsid w:val="00DC3633"/>
    <w:rsid w:val="00DC3CB3"/>
    <w:rsid w:val="00DC711A"/>
    <w:rsid w:val="00DC7145"/>
    <w:rsid w:val="00DC785A"/>
    <w:rsid w:val="00DD47D3"/>
    <w:rsid w:val="00DE10AA"/>
    <w:rsid w:val="00DE1CF8"/>
    <w:rsid w:val="00DE389D"/>
    <w:rsid w:val="00DE4690"/>
    <w:rsid w:val="00DE6F8B"/>
    <w:rsid w:val="00DF0DC2"/>
    <w:rsid w:val="00DF19A9"/>
    <w:rsid w:val="00DF2A3A"/>
    <w:rsid w:val="00DF5048"/>
    <w:rsid w:val="00E00602"/>
    <w:rsid w:val="00E032E6"/>
    <w:rsid w:val="00E037E8"/>
    <w:rsid w:val="00E0454B"/>
    <w:rsid w:val="00E07A40"/>
    <w:rsid w:val="00E10DDA"/>
    <w:rsid w:val="00E135FE"/>
    <w:rsid w:val="00E13D21"/>
    <w:rsid w:val="00E15FAD"/>
    <w:rsid w:val="00E165BA"/>
    <w:rsid w:val="00E21A48"/>
    <w:rsid w:val="00E21B9D"/>
    <w:rsid w:val="00E21BA4"/>
    <w:rsid w:val="00E21E8E"/>
    <w:rsid w:val="00E22B4D"/>
    <w:rsid w:val="00E23210"/>
    <w:rsid w:val="00E234A4"/>
    <w:rsid w:val="00E25224"/>
    <w:rsid w:val="00E31384"/>
    <w:rsid w:val="00E32B9B"/>
    <w:rsid w:val="00E3400E"/>
    <w:rsid w:val="00E374FE"/>
    <w:rsid w:val="00E37A03"/>
    <w:rsid w:val="00E408C9"/>
    <w:rsid w:val="00E42A3C"/>
    <w:rsid w:val="00E42BDB"/>
    <w:rsid w:val="00E43884"/>
    <w:rsid w:val="00E43CEE"/>
    <w:rsid w:val="00E55433"/>
    <w:rsid w:val="00E55D7A"/>
    <w:rsid w:val="00E621EA"/>
    <w:rsid w:val="00E644E1"/>
    <w:rsid w:val="00E65371"/>
    <w:rsid w:val="00E65E2A"/>
    <w:rsid w:val="00E6663A"/>
    <w:rsid w:val="00E674EB"/>
    <w:rsid w:val="00E703C7"/>
    <w:rsid w:val="00E72562"/>
    <w:rsid w:val="00E7304F"/>
    <w:rsid w:val="00E75D22"/>
    <w:rsid w:val="00E76D10"/>
    <w:rsid w:val="00E77743"/>
    <w:rsid w:val="00E779FF"/>
    <w:rsid w:val="00E80A18"/>
    <w:rsid w:val="00E819A0"/>
    <w:rsid w:val="00E81CFD"/>
    <w:rsid w:val="00E81D11"/>
    <w:rsid w:val="00E836B7"/>
    <w:rsid w:val="00E83BE4"/>
    <w:rsid w:val="00E844AA"/>
    <w:rsid w:val="00E877E2"/>
    <w:rsid w:val="00E87C0E"/>
    <w:rsid w:val="00E949E7"/>
    <w:rsid w:val="00E94D5A"/>
    <w:rsid w:val="00E95243"/>
    <w:rsid w:val="00E966A0"/>
    <w:rsid w:val="00E9773E"/>
    <w:rsid w:val="00EA024D"/>
    <w:rsid w:val="00EA0AC0"/>
    <w:rsid w:val="00EA1AC8"/>
    <w:rsid w:val="00EA5093"/>
    <w:rsid w:val="00EA5BF8"/>
    <w:rsid w:val="00EB063E"/>
    <w:rsid w:val="00EB0CE7"/>
    <w:rsid w:val="00EB1625"/>
    <w:rsid w:val="00EB2080"/>
    <w:rsid w:val="00EB34C1"/>
    <w:rsid w:val="00EB4F37"/>
    <w:rsid w:val="00EB6EA9"/>
    <w:rsid w:val="00EC2229"/>
    <w:rsid w:val="00EC41C0"/>
    <w:rsid w:val="00EC4F92"/>
    <w:rsid w:val="00EC530D"/>
    <w:rsid w:val="00ED43B8"/>
    <w:rsid w:val="00ED60D2"/>
    <w:rsid w:val="00ED659C"/>
    <w:rsid w:val="00ED68BC"/>
    <w:rsid w:val="00EE1FED"/>
    <w:rsid w:val="00EE208F"/>
    <w:rsid w:val="00EE22E7"/>
    <w:rsid w:val="00EE5651"/>
    <w:rsid w:val="00EE7C8A"/>
    <w:rsid w:val="00EF71F2"/>
    <w:rsid w:val="00F00501"/>
    <w:rsid w:val="00F04EF1"/>
    <w:rsid w:val="00F06686"/>
    <w:rsid w:val="00F1368E"/>
    <w:rsid w:val="00F13B85"/>
    <w:rsid w:val="00F16659"/>
    <w:rsid w:val="00F17636"/>
    <w:rsid w:val="00F1777F"/>
    <w:rsid w:val="00F17834"/>
    <w:rsid w:val="00F230FB"/>
    <w:rsid w:val="00F23F43"/>
    <w:rsid w:val="00F25397"/>
    <w:rsid w:val="00F330E1"/>
    <w:rsid w:val="00F372A7"/>
    <w:rsid w:val="00F3747C"/>
    <w:rsid w:val="00F4376B"/>
    <w:rsid w:val="00F46060"/>
    <w:rsid w:val="00F46755"/>
    <w:rsid w:val="00F54A86"/>
    <w:rsid w:val="00F57F0F"/>
    <w:rsid w:val="00F61883"/>
    <w:rsid w:val="00F65496"/>
    <w:rsid w:val="00F666EE"/>
    <w:rsid w:val="00F70C5F"/>
    <w:rsid w:val="00F724A8"/>
    <w:rsid w:val="00F75A6E"/>
    <w:rsid w:val="00F766EC"/>
    <w:rsid w:val="00F76958"/>
    <w:rsid w:val="00F76A97"/>
    <w:rsid w:val="00F773BD"/>
    <w:rsid w:val="00F81D10"/>
    <w:rsid w:val="00F81E4A"/>
    <w:rsid w:val="00F81E98"/>
    <w:rsid w:val="00F82131"/>
    <w:rsid w:val="00F824A1"/>
    <w:rsid w:val="00F82EB5"/>
    <w:rsid w:val="00F90FE0"/>
    <w:rsid w:val="00FA093E"/>
    <w:rsid w:val="00FA2BB6"/>
    <w:rsid w:val="00FA5521"/>
    <w:rsid w:val="00FB0191"/>
    <w:rsid w:val="00FB0A3C"/>
    <w:rsid w:val="00FB0A60"/>
    <w:rsid w:val="00FC26B0"/>
    <w:rsid w:val="00FC6728"/>
    <w:rsid w:val="00FC6CD7"/>
    <w:rsid w:val="00FC7DD8"/>
    <w:rsid w:val="00FD0A1E"/>
    <w:rsid w:val="00FD2445"/>
    <w:rsid w:val="00FD316D"/>
    <w:rsid w:val="00FD3B75"/>
    <w:rsid w:val="00FD41FA"/>
    <w:rsid w:val="00FD475D"/>
    <w:rsid w:val="00FD4E22"/>
    <w:rsid w:val="00FD6F54"/>
    <w:rsid w:val="00FE05AA"/>
    <w:rsid w:val="00FE1C83"/>
    <w:rsid w:val="00FE2AD5"/>
    <w:rsid w:val="00FE60E9"/>
    <w:rsid w:val="00FE6A1B"/>
    <w:rsid w:val="00FF1DE3"/>
    <w:rsid w:val="00FF7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65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A505E"/>
    <w:pPr>
      <w:jc w:val="both"/>
    </w:pPr>
    <w:rPr>
      <w:rFonts w:eastAsia="Times New Roman"/>
      <w:sz w:val="24"/>
      <w:szCs w:val="24"/>
    </w:rPr>
  </w:style>
  <w:style w:type="paragraph" w:styleId="Nadpis1">
    <w:name w:val="heading 1"/>
    <w:basedOn w:val="Normln"/>
    <w:next w:val="Nadpis2"/>
    <w:link w:val="Nadpis1Char"/>
    <w:uiPriority w:val="9"/>
    <w:qFormat/>
    <w:rsid w:val="00A34D85"/>
    <w:pPr>
      <w:keepNext/>
      <w:numPr>
        <w:numId w:val="1"/>
      </w:numPr>
      <w:spacing w:before="60" w:after="120"/>
      <w:jc w:val="center"/>
      <w:outlineLvl w:val="0"/>
    </w:pPr>
    <w:rPr>
      <w:rFonts w:ascii="Arial" w:hAnsi="Arial" w:cs="Arial"/>
      <w:b/>
      <w:bCs/>
      <w:smallCaps/>
      <w:kern w:val="32"/>
      <w:sz w:val="22"/>
      <w:szCs w:val="22"/>
    </w:rPr>
  </w:style>
  <w:style w:type="paragraph" w:styleId="Nadpis2">
    <w:name w:val="heading 2"/>
    <w:basedOn w:val="Normln"/>
    <w:link w:val="Nadpis2Char"/>
    <w:uiPriority w:val="9"/>
    <w:qFormat/>
    <w:rsid w:val="00B3652A"/>
    <w:pPr>
      <w:numPr>
        <w:ilvl w:val="1"/>
        <w:numId w:val="1"/>
      </w:numPr>
      <w:spacing w:before="120" w:after="120" w:line="276" w:lineRule="auto"/>
      <w:outlineLvl w:val="1"/>
    </w:pPr>
    <w:rPr>
      <w:rFonts w:ascii="Arial" w:hAnsi="Arial" w:cs="Arial"/>
      <w:bCs/>
      <w:iCs/>
      <w:sz w:val="21"/>
      <w:szCs w:val="28"/>
    </w:rPr>
  </w:style>
  <w:style w:type="paragraph" w:styleId="Nadpis3">
    <w:name w:val="heading 3"/>
    <w:basedOn w:val="Normln"/>
    <w:link w:val="Nadpis3Char"/>
    <w:uiPriority w:val="9"/>
    <w:qFormat/>
    <w:rsid w:val="00E949E7"/>
    <w:pPr>
      <w:numPr>
        <w:ilvl w:val="2"/>
        <w:numId w:val="1"/>
      </w:numPr>
      <w:spacing w:after="60" w:line="276" w:lineRule="auto"/>
      <w:ind w:left="1418" w:hanging="698"/>
      <w:outlineLvl w:val="2"/>
    </w:pPr>
    <w:rPr>
      <w:rFonts w:ascii="Arial" w:hAnsi="Arial" w:cs="Arial"/>
      <w:bCs/>
      <w:sz w:val="21"/>
      <w:szCs w:val="26"/>
    </w:rPr>
  </w:style>
  <w:style w:type="paragraph" w:styleId="Nadpis4">
    <w:name w:val="heading 4"/>
    <w:basedOn w:val="Normln"/>
    <w:next w:val="Normln"/>
    <w:link w:val="Nadpis4Char"/>
    <w:uiPriority w:val="9"/>
    <w:unhideWhenUsed/>
    <w:qFormat/>
    <w:rsid w:val="00A34D85"/>
    <w:pPr>
      <w:numPr>
        <w:ilvl w:val="3"/>
        <w:numId w:val="1"/>
      </w:numPr>
      <w:spacing w:after="60" w:line="276" w:lineRule="auto"/>
      <w:ind w:left="1723" w:hanging="646"/>
      <w:outlineLvl w:val="3"/>
    </w:pPr>
    <w:rPr>
      <w:rFonts w:ascii="Arial" w:hAnsi="Arial"/>
      <w:bCs/>
      <w:sz w:val="21"/>
      <w:szCs w:val="20"/>
      <w:lang w:val="la-Latn"/>
    </w:rPr>
  </w:style>
  <w:style w:type="paragraph" w:styleId="Nadpis5">
    <w:name w:val="heading 5"/>
    <w:basedOn w:val="Normln"/>
    <w:next w:val="Normln"/>
    <w:link w:val="Nadpis5Char"/>
    <w:rsid w:val="00B07064"/>
    <w:pPr>
      <w:keepNext/>
      <w:widowControl w:val="0"/>
      <w:numPr>
        <w:numId w:val="7"/>
      </w:numPr>
      <w:tabs>
        <w:tab w:val="left" w:pos="708"/>
      </w:tabs>
      <w:adjustRightInd w:val="0"/>
      <w:spacing w:line="360" w:lineRule="atLeast"/>
      <w:jc w:val="center"/>
      <w:textAlignment w:val="baseline"/>
      <w:outlineLvl w:val="4"/>
    </w:pPr>
    <w:rPr>
      <w:rFonts w:ascii="Arial" w:hAnsi="Arial" w:cs="Arial"/>
      <w:b/>
      <w: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4B67"/>
    <w:pPr>
      <w:tabs>
        <w:tab w:val="center" w:pos="4536"/>
        <w:tab w:val="right" w:pos="9072"/>
      </w:tabs>
    </w:pPr>
  </w:style>
  <w:style w:type="character" w:customStyle="1" w:styleId="ZhlavChar">
    <w:name w:val="Záhlaví Char"/>
    <w:basedOn w:val="Standardnpsmoodstavce"/>
    <w:link w:val="Zhlav"/>
    <w:uiPriority w:val="99"/>
    <w:rsid w:val="00214B67"/>
  </w:style>
  <w:style w:type="paragraph" w:styleId="Zpat">
    <w:name w:val="footer"/>
    <w:basedOn w:val="Normln"/>
    <w:link w:val="ZpatChar"/>
    <w:uiPriority w:val="99"/>
    <w:unhideWhenUsed/>
    <w:rsid w:val="00214B67"/>
    <w:pPr>
      <w:tabs>
        <w:tab w:val="center" w:pos="4536"/>
        <w:tab w:val="right" w:pos="9072"/>
      </w:tabs>
    </w:pPr>
  </w:style>
  <w:style w:type="character" w:customStyle="1" w:styleId="ZpatChar">
    <w:name w:val="Zápatí Char"/>
    <w:basedOn w:val="Standardnpsmoodstavce"/>
    <w:link w:val="Zpat"/>
    <w:uiPriority w:val="99"/>
    <w:rsid w:val="00214B67"/>
  </w:style>
  <w:style w:type="paragraph" w:styleId="Textbubliny">
    <w:name w:val="Balloon Text"/>
    <w:basedOn w:val="Normln"/>
    <w:link w:val="TextbublinyChar"/>
    <w:uiPriority w:val="99"/>
    <w:semiHidden/>
    <w:unhideWhenUsed/>
    <w:rsid w:val="00214B67"/>
    <w:rPr>
      <w:rFonts w:ascii="Tahoma" w:hAnsi="Tahoma" w:cs="Tahoma"/>
      <w:sz w:val="16"/>
      <w:szCs w:val="16"/>
    </w:rPr>
  </w:style>
  <w:style w:type="character" w:customStyle="1" w:styleId="TextbublinyChar">
    <w:name w:val="Text bubliny Char"/>
    <w:basedOn w:val="Standardnpsmoodstavce"/>
    <w:link w:val="Textbubliny"/>
    <w:uiPriority w:val="99"/>
    <w:semiHidden/>
    <w:rsid w:val="00214B67"/>
    <w:rPr>
      <w:rFonts w:ascii="Tahoma" w:hAnsi="Tahoma" w:cs="Tahoma"/>
      <w:sz w:val="16"/>
      <w:szCs w:val="16"/>
    </w:rPr>
  </w:style>
  <w:style w:type="table" w:styleId="Mkatabulky">
    <w:name w:val="Table Grid"/>
    <w:basedOn w:val="Normlntabulka"/>
    <w:uiPriority w:val="59"/>
    <w:rsid w:val="001A6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FD2445"/>
    <w:pPr>
      <w:spacing w:before="100" w:beforeAutospacing="1" w:after="100" w:afterAutospacing="1"/>
    </w:pPr>
    <w:rPr>
      <w:rFonts w:ascii="Times New Roman" w:hAnsi="Times New Roman"/>
    </w:rPr>
  </w:style>
  <w:style w:type="character" w:customStyle="1" w:styleId="Nadpis1Char">
    <w:name w:val="Nadpis 1 Char"/>
    <w:basedOn w:val="Standardnpsmoodstavce"/>
    <w:link w:val="Nadpis1"/>
    <w:uiPriority w:val="9"/>
    <w:rsid w:val="00A34D85"/>
    <w:rPr>
      <w:rFonts w:ascii="Arial" w:eastAsia="Times New Roman" w:hAnsi="Arial" w:cs="Arial"/>
      <w:b/>
      <w:bCs/>
      <w:smallCaps/>
      <w:kern w:val="32"/>
      <w:sz w:val="22"/>
      <w:szCs w:val="22"/>
    </w:rPr>
  </w:style>
  <w:style w:type="character" w:customStyle="1" w:styleId="Nadpis2Char">
    <w:name w:val="Nadpis 2 Char"/>
    <w:basedOn w:val="Standardnpsmoodstavce"/>
    <w:link w:val="Nadpis2"/>
    <w:uiPriority w:val="9"/>
    <w:rsid w:val="00B3652A"/>
    <w:rPr>
      <w:rFonts w:ascii="Arial" w:eastAsia="Times New Roman" w:hAnsi="Arial" w:cs="Arial"/>
      <w:bCs/>
      <w:iCs/>
      <w:sz w:val="21"/>
      <w:szCs w:val="28"/>
    </w:rPr>
  </w:style>
  <w:style w:type="character" w:customStyle="1" w:styleId="Nadpis3Char">
    <w:name w:val="Nadpis 3 Char"/>
    <w:basedOn w:val="Standardnpsmoodstavce"/>
    <w:link w:val="Nadpis3"/>
    <w:uiPriority w:val="9"/>
    <w:rsid w:val="00E949E7"/>
    <w:rPr>
      <w:rFonts w:ascii="Arial" w:eastAsia="Times New Roman" w:hAnsi="Arial" w:cs="Arial"/>
      <w:bCs/>
      <w:sz w:val="21"/>
      <w:szCs w:val="26"/>
    </w:rPr>
  </w:style>
  <w:style w:type="character" w:styleId="slostrnky">
    <w:name w:val="page number"/>
    <w:basedOn w:val="Standardnpsmoodstavce"/>
    <w:rsid w:val="00C66B7F"/>
  </w:style>
  <w:style w:type="paragraph" w:customStyle="1" w:styleId="StylNadpis4Vlevo0cm">
    <w:name w:val="Styl Nadpis 4 + Vlevo:  0 cm"/>
    <w:basedOn w:val="Nadpis4"/>
    <w:rsid w:val="00C66B7F"/>
    <w:rPr>
      <w:b/>
    </w:rPr>
  </w:style>
  <w:style w:type="character" w:styleId="Hypertextovodkaz">
    <w:name w:val="Hyperlink"/>
    <w:basedOn w:val="Standardnpsmoodstavce"/>
    <w:uiPriority w:val="99"/>
    <w:rsid w:val="00C66B7F"/>
    <w:rPr>
      <w:color w:val="0000FF"/>
      <w:u w:val="single"/>
    </w:rPr>
  </w:style>
  <w:style w:type="paragraph" w:styleId="Obsah1">
    <w:name w:val="toc 1"/>
    <w:basedOn w:val="Normln"/>
    <w:next w:val="Normln"/>
    <w:autoRedefine/>
    <w:uiPriority w:val="39"/>
    <w:rsid w:val="00C66B7F"/>
    <w:rPr>
      <w:rFonts w:ascii="Times New Roman" w:hAnsi="Times New Roman"/>
    </w:rPr>
  </w:style>
  <w:style w:type="character" w:customStyle="1" w:styleId="Nadpis4Char">
    <w:name w:val="Nadpis 4 Char"/>
    <w:basedOn w:val="Standardnpsmoodstavce"/>
    <w:link w:val="Nadpis4"/>
    <w:uiPriority w:val="9"/>
    <w:rsid w:val="00A34D85"/>
    <w:rPr>
      <w:rFonts w:ascii="Arial" w:eastAsia="Times New Roman" w:hAnsi="Arial"/>
      <w:bCs/>
      <w:sz w:val="21"/>
      <w:lang w:val="la-Latn"/>
    </w:rPr>
  </w:style>
  <w:style w:type="paragraph" w:styleId="Bezmezer">
    <w:name w:val="No Spacing"/>
    <w:link w:val="BezmezerChar"/>
    <w:uiPriority w:val="1"/>
    <w:rsid w:val="00B05F43"/>
    <w:rPr>
      <w:sz w:val="22"/>
      <w:szCs w:val="22"/>
      <w:lang w:eastAsia="en-US"/>
    </w:rPr>
  </w:style>
  <w:style w:type="character" w:customStyle="1" w:styleId="BezmezerChar">
    <w:name w:val="Bez mezer Char"/>
    <w:basedOn w:val="Standardnpsmoodstavce"/>
    <w:link w:val="Bezmezer"/>
    <w:uiPriority w:val="1"/>
    <w:rsid w:val="00B05F43"/>
    <w:rPr>
      <w:sz w:val="22"/>
      <w:szCs w:val="22"/>
      <w:lang w:val="cs-CZ" w:eastAsia="en-US" w:bidi="ar-SA"/>
    </w:rPr>
  </w:style>
  <w:style w:type="character" w:customStyle="1" w:styleId="platne">
    <w:name w:val="platne"/>
    <w:basedOn w:val="Standardnpsmoodstavce"/>
    <w:rsid w:val="00DE389D"/>
  </w:style>
  <w:style w:type="paragraph" w:styleId="Odstavecseseznamem">
    <w:name w:val="List Paragraph"/>
    <w:basedOn w:val="Normln"/>
    <w:link w:val="OdstavecseseznamemChar"/>
    <w:uiPriority w:val="34"/>
    <w:qFormat/>
    <w:rsid w:val="00165A41"/>
    <w:pPr>
      <w:ind w:left="720"/>
      <w:contextualSpacing/>
    </w:pPr>
  </w:style>
  <w:style w:type="paragraph" w:styleId="Textpoznpodarou">
    <w:name w:val="footnote text"/>
    <w:basedOn w:val="Normln"/>
    <w:link w:val="TextpoznpodarouChar"/>
    <w:uiPriority w:val="99"/>
    <w:semiHidden/>
    <w:unhideWhenUsed/>
    <w:rsid w:val="00A80946"/>
    <w:rPr>
      <w:sz w:val="20"/>
      <w:szCs w:val="20"/>
    </w:rPr>
  </w:style>
  <w:style w:type="character" w:customStyle="1" w:styleId="TextpoznpodarouChar">
    <w:name w:val="Text pozn. pod čarou Char"/>
    <w:basedOn w:val="Standardnpsmoodstavce"/>
    <w:link w:val="Textpoznpodarou"/>
    <w:uiPriority w:val="99"/>
    <w:semiHidden/>
    <w:rsid w:val="00A80946"/>
    <w:rPr>
      <w:rFonts w:eastAsia="Times New Roman"/>
    </w:rPr>
  </w:style>
  <w:style w:type="character" w:styleId="Znakapoznpodarou">
    <w:name w:val="footnote reference"/>
    <w:basedOn w:val="Standardnpsmoodstavce"/>
    <w:uiPriority w:val="99"/>
    <w:semiHidden/>
    <w:unhideWhenUsed/>
    <w:rsid w:val="00A80946"/>
    <w:rPr>
      <w:vertAlign w:val="superscript"/>
    </w:rPr>
  </w:style>
  <w:style w:type="paragraph" w:customStyle="1" w:styleId="Default">
    <w:name w:val="Default"/>
    <w:rsid w:val="009A46D8"/>
    <w:pPr>
      <w:autoSpaceDE w:val="0"/>
      <w:autoSpaceDN w:val="0"/>
      <w:adjustRightInd w:val="0"/>
    </w:pPr>
    <w:rPr>
      <w:rFonts w:eastAsiaTheme="minorHAnsi" w:cs="Calibri"/>
      <w:color w:val="000000"/>
      <w:sz w:val="24"/>
      <w:szCs w:val="24"/>
      <w:lang w:eastAsia="en-US"/>
    </w:rPr>
  </w:style>
  <w:style w:type="paragraph" w:styleId="Nzev">
    <w:name w:val="Title"/>
    <w:basedOn w:val="Normln"/>
    <w:next w:val="Normln"/>
    <w:link w:val="NzevChar"/>
    <w:uiPriority w:val="10"/>
    <w:qFormat/>
    <w:rsid w:val="00204763"/>
    <w:pPr>
      <w:contextualSpacing/>
    </w:pPr>
    <w:rPr>
      <w:rFonts w:ascii="Calibri Light" w:eastAsiaTheme="majorEastAsia" w:hAnsi="Calibri Light" w:cstheme="majorBidi"/>
      <w:caps/>
      <w:spacing w:val="-10"/>
      <w:kern w:val="28"/>
      <w:sz w:val="40"/>
      <w:szCs w:val="56"/>
    </w:rPr>
  </w:style>
  <w:style w:type="character" w:customStyle="1" w:styleId="NzevChar">
    <w:name w:val="Název Char"/>
    <w:basedOn w:val="Standardnpsmoodstavce"/>
    <w:link w:val="Nzev"/>
    <w:uiPriority w:val="10"/>
    <w:rsid w:val="00204763"/>
    <w:rPr>
      <w:rFonts w:ascii="Calibri Light" w:eastAsiaTheme="majorEastAsia" w:hAnsi="Calibri Light" w:cstheme="majorBidi"/>
      <w:caps/>
      <w:spacing w:val="-10"/>
      <w:kern w:val="28"/>
      <w:sz w:val="40"/>
      <w:szCs w:val="56"/>
    </w:rPr>
  </w:style>
  <w:style w:type="paragraph" w:customStyle="1" w:styleId="Styl1a">
    <w:name w:val="Styl1 a)"/>
    <w:basedOn w:val="Odstavecseseznamem"/>
    <w:link w:val="Styl1aChar"/>
    <w:qFormat/>
    <w:rsid w:val="00A34D85"/>
    <w:pPr>
      <w:numPr>
        <w:numId w:val="5"/>
      </w:numPr>
      <w:spacing w:line="276" w:lineRule="auto"/>
      <w:ind w:left="1361" w:hanging="425"/>
    </w:pPr>
    <w:rPr>
      <w:rFonts w:ascii="Arial" w:hAnsi="Arial"/>
      <w:sz w:val="21"/>
    </w:rPr>
  </w:style>
  <w:style w:type="paragraph" w:customStyle="1" w:styleId="Styl1iii">
    <w:name w:val="Styl1 i.;ii."/>
    <w:basedOn w:val="Styl1a"/>
    <w:link w:val="Styl1iiiChar"/>
    <w:rsid w:val="00A3742E"/>
    <w:pPr>
      <w:numPr>
        <w:numId w:val="2"/>
      </w:numPr>
      <w:tabs>
        <w:tab w:val="left" w:pos="426"/>
      </w:tabs>
    </w:pPr>
  </w:style>
  <w:style w:type="character" w:customStyle="1" w:styleId="OdstavecseseznamemChar">
    <w:name w:val="Odstavec se seznamem Char"/>
    <w:basedOn w:val="Standardnpsmoodstavce"/>
    <w:link w:val="Odstavecseseznamem"/>
    <w:uiPriority w:val="34"/>
    <w:rsid w:val="00A3742E"/>
    <w:rPr>
      <w:rFonts w:eastAsia="Times New Roman"/>
      <w:sz w:val="24"/>
      <w:szCs w:val="24"/>
    </w:rPr>
  </w:style>
  <w:style w:type="character" w:customStyle="1" w:styleId="Styl1aChar">
    <w:name w:val="Styl1 a) Char"/>
    <w:basedOn w:val="OdstavecseseznamemChar"/>
    <w:link w:val="Styl1a"/>
    <w:rsid w:val="00A34D85"/>
    <w:rPr>
      <w:rFonts w:ascii="Arial" w:eastAsia="Times New Roman" w:hAnsi="Arial"/>
      <w:sz w:val="21"/>
      <w:szCs w:val="24"/>
    </w:rPr>
  </w:style>
  <w:style w:type="paragraph" w:customStyle="1" w:styleId="Styl1I">
    <w:name w:val="Styl1 I."/>
    <w:aliases w:val="IV."/>
    <w:basedOn w:val="Styl1iii"/>
    <w:link w:val="Styl1IChar"/>
    <w:rsid w:val="00204763"/>
    <w:pPr>
      <w:numPr>
        <w:numId w:val="4"/>
      </w:numPr>
      <w:tabs>
        <w:tab w:val="clear" w:pos="426"/>
        <w:tab w:val="left" w:pos="284"/>
      </w:tabs>
      <w:ind w:left="284" w:hanging="284"/>
    </w:pPr>
  </w:style>
  <w:style w:type="character" w:customStyle="1" w:styleId="Styl1iiiChar">
    <w:name w:val="Styl1 i.;ii. Char"/>
    <w:basedOn w:val="Styl1aChar"/>
    <w:link w:val="Styl1iii"/>
    <w:rsid w:val="00A3742E"/>
    <w:rPr>
      <w:rFonts w:ascii="Arial" w:eastAsia="Times New Roman" w:hAnsi="Arial"/>
      <w:sz w:val="24"/>
      <w:szCs w:val="24"/>
    </w:rPr>
  </w:style>
  <w:style w:type="character" w:customStyle="1" w:styleId="Styl1IChar">
    <w:name w:val="Styl1 I. Char"/>
    <w:aliases w:val="IV. Char"/>
    <w:basedOn w:val="Styl1iiiChar"/>
    <w:link w:val="Styl1I"/>
    <w:rsid w:val="00204763"/>
    <w:rPr>
      <w:rFonts w:ascii="Arial" w:eastAsia="Times New Roman" w:hAnsi="Arial"/>
      <w:sz w:val="24"/>
      <w:szCs w:val="24"/>
    </w:rPr>
  </w:style>
  <w:style w:type="paragraph" w:customStyle="1" w:styleId="Styl11a">
    <w:name w:val="Styl1 1)a)"/>
    <w:basedOn w:val="Odstavecseseznamem"/>
    <w:link w:val="Styl11aChar"/>
    <w:rsid w:val="001C6F88"/>
    <w:pPr>
      <w:ind w:left="993" w:hanging="437"/>
    </w:pPr>
  </w:style>
  <w:style w:type="character" w:customStyle="1" w:styleId="Styl11aChar">
    <w:name w:val="Styl1 1)a) Char"/>
    <w:basedOn w:val="Standardnpsmoodstavce"/>
    <w:link w:val="Styl11a"/>
    <w:rsid w:val="001C6F88"/>
    <w:rPr>
      <w:rFonts w:eastAsia="Times New Roman"/>
      <w:sz w:val="24"/>
      <w:szCs w:val="24"/>
    </w:rPr>
  </w:style>
  <w:style w:type="paragraph" w:customStyle="1" w:styleId="i">
    <w:name w:val="i."/>
    <w:aliases w:val="ii."/>
    <w:basedOn w:val="Styl1a"/>
    <w:link w:val="iChar"/>
    <w:rsid w:val="0042732C"/>
    <w:pPr>
      <w:numPr>
        <w:numId w:val="3"/>
      </w:numPr>
      <w:spacing w:before="120" w:after="120"/>
      <w:contextualSpacing w:val="0"/>
    </w:pPr>
  </w:style>
  <w:style w:type="character" w:customStyle="1" w:styleId="iChar">
    <w:name w:val="i. Char"/>
    <w:aliases w:val="ii. Char"/>
    <w:basedOn w:val="Styl1aChar"/>
    <w:link w:val="i"/>
    <w:rsid w:val="0042732C"/>
    <w:rPr>
      <w:rFonts w:ascii="Arial" w:eastAsia="Times New Roman" w:hAnsi="Arial"/>
      <w:sz w:val="24"/>
      <w:szCs w:val="24"/>
    </w:rPr>
  </w:style>
  <w:style w:type="paragraph" w:customStyle="1" w:styleId="Podkapitola">
    <w:name w:val="Podkapitola"/>
    <w:basedOn w:val="Normln"/>
    <w:link w:val="PodkapitolaChar"/>
    <w:rsid w:val="008A505E"/>
    <w:pPr>
      <w:tabs>
        <w:tab w:val="num" w:pos="709"/>
      </w:tabs>
      <w:spacing w:before="240" w:after="240"/>
      <w:ind w:left="709" w:hanging="709"/>
    </w:pPr>
  </w:style>
  <w:style w:type="character" w:customStyle="1" w:styleId="NZEVChar0">
    <w:name w:val="NÁZEV Char"/>
    <w:link w:val="NZEV0"/>
    <w:locked/>
    <w:rsid w:val="008A505E"/>
    <w:rPr>
      <w:rFonts w:ascii="Calibri Light" w:hAnsi="Calibri Light"/>
      <w:caps/>
      <w:sz w:val="40"/>
      <w:szCs w:val="32"/>
    </w:rPr>
  </w:style>
  <w:style w:type="paragraph" w:customStyle="1" w:styleId="NZEV0">
    <w:name w:val="NÁZEV"/>
    <w:basedOn w:val="Normln"/>
    <w:next w:val="Normln"/>
    <w:link w:val="NZEVChar0"/>
    <w:rsid w:val="008A505E"/>
    <w:pPr>
      <w:spacing w:before="240" w:after="120"/>
      <w:jc w:val="center"/>
    </w:pPr>
    <w:rPr>
      <w:rFonts w:ascii="Calibri Light" w:eastAsia="Calibri" w:hAnsi="Calibri Light"/>
      <w:caps/>
      <w:sz w:val="40"/>
      <w:szCs w:val="32"/>
    </w:rPr>
  </w:style>
  <w:style w:type="character" w:customStyle="1" w:styleId="KapitolaChar">
    <w:name w:val="Kapitola Char"/>
    <w:link w:val="Kapitola"/>
    <w:locked/>
    <w:rsid w:val="008A505E"/>
    <w:rPr>
      <w:b/>
      <w:caps/>
      <w:sz w:val="24"/>
      <w:szCs w:val="24"/>
    </w:rPr>
  </w:style>
  <w:style w:type="paragraph" w:customStyle="1" w:styleId="Kapitola">
    <w:name w:val="Kapitola"/>
    <w:basedOn w:val="Odstavecseseznamem"/>
    <w:link w:val="KapitolaChar"/>
    <w:rsid w:val="008A505E"/>
    <w:pPr>
      <w:numPr>
        <w:numId w:val="6"/>
      </w:numPr>
      <w:spacing w:before="120"/>
      <w:contextualSpacing w:val="0"/>
    </w:pPr>
    <w:rPr>
      <w:rFonts w:eastAsia="Calibri"/>
      <w:b/>
      <w:caps/>
    </w:rPr>
  </w:style>
  <w:style w:type="character" w:customStyle="1" w:styleId="TextodstavceslovanChar">
    <w:name w:val="Text odstavce (číslovaný) Char"/>
    <w:basedOn w:val="Standardnpsmoodstavce"/>
    <w:link w:val="Textodstavceslovan"/>
    <w:locked/>
    <w:rsid w:val="008A505E"/>
    <w:rPr>
      <w:sz w:val="24"/>
      <w:szCs w:val="24"/>
    </w:rPr>
  </w:style>
  <w:style w:type="paragraph" w:customStyle="1" w:styleId="Textodstavceslovan">
    <w:name w:val="Text odstavce (číslovaný)"/>
    <w:basedOn w:val="Normln"/>
    <w:link w:val="TextodstavceslovanChar"/>
    <w:qFormat/>
    <w:rsid w:val="008A505E"/>
    <w:pPr>
      <w:tabs>
        <w:tab w:val="num" w:pos="709"/>
      </w:tabs>
      <w:spacing w:before="240" w:after="240"/>
      <w:ind w:left="709" w:hanging="709"/>
    </w:pPr>
    <w:rPr>
      <w:rFonts w:eastAsia="Calibri"/>
    </w:rPr>
  </w:style>
  <w:style w:type="character" w:customStyle="1" w:styleId="TextodstavcebezslovnChar">
    <w:name w:val="Text odstavce (bez číslování) Char"/>
    <w:basedOn w:val="Standardnpsmoodstavce"/>
    <w:link w:val="Textodstavcebezslovn"/>
    <w:locked/>
    <w:rsid w:val="008A505E"/>
    <w:rPr>
      <w:rFonts w:cs="Arial"/>
      <w:sz w:val="24"/>
      <w:szCs w:val="24"/>
    </w:rPr>
  </w:style>
  <w:style w:type="paragraph" w:customStyle="1" w:styleId="Textodstavcebezslovn">
    <w:name w:val="Text odstavce (bez číslování)"/>
    <w:basedOn w:val="Normln"/>
    <w:link w:val="TextodstavcebezslovnChar"/>
    <w:rsid w:val="008A505E"/>
    <w:pPr>
      <w:spacing w:before="240"/>
      <w:ind w:left="709"/>
    </w:pPr>
    <w:rPr>
      <w:rFonts w:eastAsia="Calibri" w:cs="Arial"/>
    </w:rPr>
  </w:style>
  <w:style w:type="character" w:styleId="Zstupntext">
    <w:name w:val="Placeholder Text"/>
    <w:basedOn w:val="Standardnpsmoodstavce"/>
    <w:uiPriority w:val="99"/>
    <w:semiHidden/>
    <w:rsid w:val="008A505E"/>
    <w:rPr>
      <w:color w:val="808080"/>
    </w:rPr>
  </w:style>
  <w:style w:type="character" w:customStyle="1" w:styleId="Nadpis5Char">
    <w:name w:val="Nadpis 5 Char"/>
    <w:basedOn w:val="Standardnpsmoodstavce"/>
    <w:link w:val="Nadpis5"/>
    <w:rsid w:val="00B07064"/>
    <w:rPr>
      <w:rFonts w:ascii="Arial" w:eastAsia="Times New Roman" w:hAnsi="Arial" w:cs="Arial"/>
      <w:b/>
      <w:caps/>
      <w:sz w:val="22"/>
      <w:szCs w:val="22"/>
    </w:rPr>
  </w:style>
  <w:style w:type="character" w:styleId="Odkaznakoment">
    <w:name w:val="annotation reference"/>
    <w:uiPriority w:val="99"/>
    <w:semiHidden/>
    <w:rsid w:val="00B07064"/>
    <w:rPr>
      <w:sz w:val="16"/>
      <w:szCs w:val="16"/>
    </w:rPr>
  </w:style>
  <w:style w:type="paragraph" w:styleId="Textkomente">
    <w:name w:val="annotation text"/>
    <w:basedOn w:val="Normln"/>
    <w:link w:val="TextkomenteChar"/>
    <w:uiPriority w:val="99"/>
    <w:rsid w:val="00B07064"/>
    <w:rPr>
      <w:sz w:val="20"/>
      <w:szCs w:val="20"/>
    </w:rPr>
  </w:style>
  <w:style w:type="character" w:customStyle="1" w:styleId="TextkomenteChar">
    <w:name w:val="Text komentáře Char"/>
    <w:basedOn w:val="Standardnpsmoodstavce"/>
    <w:link w:val="Textkomente"/>
    <w:uiPriority w:val="99"/>
    <w:rsid w:val="00B07064"/>
    <w:rPr>
      <w:rFonts w:eastAsia="Times New Roman"/>
    </w:rPr>
  </w:style>
  <w:style w:type="character" w:customStyle="1" w:styleId="PodkapitolaChar">
    <w:name w:val="Podkapitola Char"/>
    <w:basedOn w:val="Standardnpsmoodstavce"/>
    <w:link w:val="Podkapitola"/>
    <w:locked/>
    <w:rsid w:val="006B4E0F"/>
    <w:rPr>
      <w:rFonts w:eastAsia="Times New Roman"/>
      <w:sz w:val="24"/>
      <w:szCs w:val="24"/>
    </w:rPr>
  </w:style>
  <w:style w:type="paragraph" w:styleId="Textvbloku">
    <w:name w:val="Block Text"/>
    <w:basedOn w:val="Normln"/>
    <w:rsid w:val="00F17636"/>
    <w:pPr>
      <w:ind w:right="-92"/>
    </w:pPr>
    <w:rPr>
      <w:szCs w:val="20"/>
    </w:rPr>
  </w:style>
  <w:style w:type="paragraph" w:styleId="Pedmtkomente">
    <w:name w:val="annotation subject"/>
    <w:basedOn w:val="Textkomente"/>
    <w:next w:val="Textkomente"/>
    <w:link w:val="PedmtkomenteChar"/>
    <w:uiPriority w:val="99"/>
    <w:semiHidden/>
    <w:unhideWhenUsed/>
    <w:rsid w:val="00D914BB"/>
    <w:rPr>
      <w:b/>
      <w:bCs/>
    </w:rPr>
  </w:style>
  <w:style w:type="character" w:customStyle="1" w:styleId="PedmtkomenteChar">
    <w:name w:val="Předmět komentáře Char"/>
    <w:basedOn w:val="TextkomenteChar"/>
    <w:link w:val="Pedmtkomente"/>
    <w:uiPriority w:val="99"/>
    <w:semiHidden/>
    <w:rsid w:val="00D914BB"/>
    <w:rPr>
      <w:rFonts w:eastAsia="Times New Roman"/>
      <w:b/>
      <w:bCs/>
    </w:rPr>
  </w:style>
  <w:style w:type="paragraph" w:styleId="Seznam2">
    <w:name w:val="List 2"/>
    <w:basedOn w:val="Normln"/>
    <w:uiPriority w:val="99"/>
    <w:semiHidden/>
    <w:unhideWhenUsed/>
    <w:rsid w:val="0042732C"/>
    <w:pPr>
      <w:ind w:left="566" w:hanging="283"/>
      <w:contextualSpacing/>
    </w:pPr>
  </w:style>
  <w:style w:type="paragraph" w:customStyle="1" w:styleId="CM7">
    <w:name w:val="CM7"/>
    <w:basedOn w:val="Normln"/>
    <w:next w:val="Normln"/>
    <w:uiPriority w:val="99"/>
    <w:rsid w:val="005B367D"/>
    <w:pPr>
      <w:widowControl w:val="0"/>
      <w:autoSpaceDE w:val="0"/>
      <w:autoSpaceDN w:val="0"/>
      <w:adjustRightInd w:val="0"/>
      <w:jc w:val="left"/>
    </w:pPr>
  </w:style>
  <w:style w:type="paragraph" w:styleId="slovanseznam">
    <w:name w:val="List Number"/>
    <w:basedOn w:val="Normln"/>
    <w:uiPriority w:val="99"/>
    <w:semiHidden/>
    <w:unhideWhenUsed/>
    <w:rsid w:val="00AA5A36"/>
    <w:pPr>
      <w:numPr>
        <w:numId w:val="8"/>
      </w:numPr>
      <w:contextualSpacing/>
    </w:pPr>
  </w:style>
  <w:style w:type="character" w:styleId="Siln">
    <w:name w:val="Strong"/>
    <w:basedOn w:val="Standardnpsmoodstavce"/>
    <w:uiPriority w:val="22"/>
    <w:qFormat/>
    <w:rsid w:val="00EA0AC0"/>
    <w:rPr>
      <w:b/>
      <w:bCs/>
    </w:rPr>
  </w:style>
  <w:style w:type="character" w:customStyle="1" w:styleId="Tacoma-Zvyrazneni">
    <w:name w:val="Tacoma - Zvyrazneni"/>
    <w:rsid w:val="00CB5763"/>
    <w:rPr>
      <w:rFonts w:ascii="Arial" w:hAnsi="Arial"/>
      <w:sz w:val="24"/>
      <w:lang w:val="cs-CZ"/>
    </w:rPr>
  </w:style>
  <w:style w:type="paragraph" w:styleId="Revize">
    <w:name w:val="Revision"/>
    <w:hidden/>
    <w:uiPriority w:val="99"/>
    <w:semiHidden/>
    <w:rsid w:val="00984242"/>
    <w:rPr>
      <w:rFonts w:eastAsia="Times New Roman"/>
      <w:sz w:val="24"/>
      <w:szCs w:val="24"/>
    </w:rPr>
  </w:style>
  <w:style w:type="character" w:customStyle="1" w:styleId="preformatted">
    <w:name w:val="preformatted"/>
    <w:basedOn w:val="Standardnpsmoodstavce"/>
    <w:rsid w:val="006A3134"/>
  </w:style>
  <w:style w:type="character" w:customStyle="1" w:styleId="nowrap">
    <w:name w:val="nowrap"/>
    <w:basedOn w:val="Standardnpsmoodstavce"/>
    <w:rsid w:val="006A3134"/>
  </w:style>
  <w:style w:type="paragraph" w:customStyle="1" w:styleId="uvodmuj">
    <w:name w:val="uvod_muj"/>
    <w:basedOn w:val="Normln"/>
    <w:qFormat/>
    <w:rsid w:val="00211906"/>
    <w:pPr>
      <w:spacing w:before="60" w:after="60"/>
    </w:pPr>
  </w:style>
  <w:style w:type="paragraph" w:customStyle="1" w:styleId="Nadpisrimsky">
    <w:name w:val="Nadpis_rimsky"/>
    <w:basedOn w:val="Normln"/>
    <w:next w:val="Nadpis1"/>
    <w:qFormat/>
    <w:rsid w:val="00A34D85"/>
    <w:pPr>
      <w:keepNext/>
      <w:numPr>
        <w:numId w:val="9"/>
      </w:numPr>
      <w:spacing w:before="360"/>
      <w:jc w:val="center"/>
    </w:pPr>
    <w:rPr>
      <w:rFonts w:ascii="Arial" w:hAnsi="Arial"/>
      <w:b/>
      <w:sz w:val="21"/>
    </w:rPr>
  </w:style>
  <w:style w:type="character" w:customStyle="1" w:styleId="apple-converted-space">
    <w:name w:val="apple-converted-space"/>
    <w:basedOn w:val="Standardnpsmoodstavce"/>
    <w:rsid w:val="00B97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A505E"/>
    <w:pPr>
      <w:jc w:val="both"/>
    </w:pPr>
    <w:rPr>
      <w:rFonts w:eastAsia="Times New Roman"/>
      <w:sz w:val="24"/>
      <w:szCs w:val="24"/>
    </w:rPr>
  </w:style>
  <w:style w:type="paragraph" w:styleId="Nadpis1">
    <w:name w:val="heading 1"/>
    <w:basedOn w:val="Normln"/>
    <w:next w:val="Nadpis2"/>
    <w:link w:val="Nadpis1Char"/>
    <w:uiPriority w:val="9"/>
    <w:qFormat/>
    <w:rsid w:val="00A34D85"/>
    <w:pPr>
      <w:keepNext/>
      <w:numPr>
        <w:numId w:val="1"/>
      </w:numPr>
      <w:spacing w:before="60" w:after="120"/>
      <w:jc w:val="center"/>
      <w:outlineLvl w:val="0"/>
    </w:pPr>
    <w:rPr>
      <w:rFonts w:ascii="Arial" w:hAnsi="Arial" w:cs="Arial"/>
      <w:b/>
      <w:bCs/>
      <w:smallCaps/>
      <w:kern w:val="32"/>
      <w:sz w:val="22"/>
      <w:szCs w:val="22"/>
    </w:rPr>
  </w:style>
  <w:style w:type="paragraph" w:styleId="Nadpis2">
    <w:name w:val="heading 2"/>
    <w:basedOn w:val="Normln"/>
    <w:link w:val="Nadpis2Char"/>
    <w:uiPriority w:val="9"/>
    <w:qFormat/>
    <w:rsid w:val="00B3652A"/>
    <w:pPr>
      <w:numPr>
        <w:ilvl w:val="1"/>
        <w:numId w:val="1"/>
      </w:numPr>
      <w:spacing w:before="120" w:after="120" w:line="276" w:lineRule="auto"/>
      <w:outlineLvl w:val="1"/>
    </w:pPr>
    <w:rPr>
      <w:rFonts w:ascii="Arial" w:hAnsi="Arial" w:cs="Arial"/>
      <w:bCs/>
      <w:iCs/>
      <w:sz w:val="21"/>
      <w:szCs w:val="28"/>
    </w:rPr>
  </w:style>
  <w:style w:type="paragraph" w:styleId="Nadpis3">
    <w:name w:val="heading 3"/>
    <w:basedOn w:val="Normln"/>
    <w:link w:val="Nadpis3Char"/>
    <w:uiPriority w:val="9"/>
    <w:qFormat/>
    <w:rsid w:val="00E949E7"/>
    <w:pPr>
      <w:numPr>
        <w:ilvl w:val="2"/>
        <w:numId w:val="1"/>
      </w:numPr>
      <w:spacing w:after="60" w:line="276" w:lineRule="auto"/>
      <w:ind w:left="1418" w:hanging="698"/>
      <w:outlineLvl w:val="2"/>
    </w:pPr>
    <w:rPr>
      <w:rFonts w:ascii="Arial" w:hAnsi="Arial" w:cs="Arial"/>
      <w:bCs/>
      <w:sz w:val="21"/>
      <w:szCs w:val="26"/>
    </w:rPr>
  </w:style>
  <w:style w:type="paragraph" w:styleId="Nadpis4">
    <w:name w:val="heading 4"/>
    <w:basedOn w:val="Normln"/>
    <w:next w:val="Normln"/>
    <w:link w:val="Nadpis4Char"/>
    <w:uiPriority w:val="9"/>
    <w:unhideWhenUsed/>
    <w:qFormat/>
    <w:rsid w:val="00A34D85"/>
    <w:pPr>
      <w:numPr>
        <w:ilvl w:val="3"/>
        <w:numId w:val="1"/>
      </w:numPr>
      <w:spacing w:after="60" w:line="276" w:lineRule="auto"/>
      <w:ind w:left="1723" w:hanging="646"/>
      <w:outlineLvl w:val="3"/>
    </w:pPr>
    <w:rPr>
      <w:rFonts w:ascii="Arial" w:hAnsi="Arial"/>
      <w:bCs/>
      <w:sz w:val="21"/>
      <w:szCs w:val="20"/>
      <w:lang w:val="la-Latn"/>
    </w:rPr>
  </w:style>
  <w:style w:type="paragraph" w:styleId="Nadpis5">
    <w:name w:val="heading 5"/>
    <w:basedOn w:val="Normln"/>
    <w:next w:val="Normln"/>
    <w:link w:val="Nadpis5Char"/>
    <w:rsid w:val="00B07064"/>
    <w:pPr>
      <w:keepNext/>
      <w:widowControl w:val="0"/>
      <w:numPr>
        <w:numId w:val="7"/>
      </w:numPr>
      <w:tabs>
        <w:tab w:val="left" w:pos="708"/>
      </w:tabs>
      <w:adjustRightInd w:val="0"/>
      <w:spacing w:line="360" w:lineRule="atLeast"/>
      <w:jc w:val="center"/>
      <w:textAlignment w:val="baseline"/>
      <w:outlineLvl w:val="4"/>
    </w:pPr>
    <w:rPr>
      <w:rFonts w:ascii="Arial" w:hAnsi="Arial" w:cs="Arial"/>
      <w:b/>
      <w: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4B67"/>
    <w:pPr>
      <w:tabs>
        <w:tab w:val="center" w:pos="4536"/>
        <w:tab w:val="right" w:pos="9072"/>
      </w:tabs>
    </w:pPr>
  </w:style>
  <w:style w:type="character" w:customStyle="1" w:styleId="ZhlavChar">
    <w:name w:val="Záhlaví Char"/>
    <w:basedOn w:val="Standardnpsmoodstavce"/>
    <w:link w:val="Zhlav"/>
    <w:uiPriority w:val="99"/>
    <w:rsid w:val="00214B67"/>
  </w:style>
  <w:style w:type="paragraph" w:styleId="Zpat">
    <w:name w:val="footer"/>
    <w:basedOn w:val="Normln"/>
    <w:link w:val="ZpatChar"/>
    <w:uiPriority w:val="99"/>
    <w:unhideWhenUsed/>
    <w:rsid w:val="00214B67"/>
    <w:pPr>
      <w:tabs>
        <w:tab w:val="center" w:pos="4536"/>
        <w:tab w:val="right" w:pos="9072"/>
      </w:tabs>
    </w:pPr>
  </w:style>
  <w:style w:type="character" w:customStyle="1" w:styleId="ZpatChar">
    <w:name w:val="Zápatí Char"/>
    <w:basedOn w:val="Standardnpsmoodstavce"/>
    <w:link w:val="Zpat"/>
    <w:uiPriority w:val="99"/>
    <w:rsid w:val="00214B67"/>
  </w:style>
  <w:style w:type="paragraph" w:styleId="Textbubliny">
    <w:name w:val="Balloon Text"/>
    <w:basedOn w:val="Normln"/>
    <w:link w:val="TextbublinyChar"/>
    <w:uiPriority w:val="99"/>
    <w:semiHidden/>
    <w:unhideWhenUsed/>
    <w:rsid w:val="00214B67"/>
    <w:rPr>
      <w:rFonts w:ascii="Tahoma" w:hAnsi="Tahoma" w:cs="Tahoma"/>
      <w:sz w:val="16"/>
      <w:szCs w:val="16"/>
    </w:rPr>
  </w:style>
  <w:style w:type="character" w:customStyle="1" w:styleId="TextbublinyChar">
    <w:name w:val="Text bubliny Char"/>
    <w:basedOn w:val="Standardnpsmoodstavce"/>
    <w:link w:val="Textbubliny"/>
    <w:uiPriority w:val="99"/>
    <w:semiHidden/>
    <w:rsid w:val="00214B67"/>
    <w:rPr>
      <w:rFonts w:ascii="Tahoma" w:hAnsi="Tahoma" w:cs="Tahoma"/>
      <w:sz w:val="16"/>
      <w:szCs w:val="16"/>
    </w:rPr>
  </w:style>
  <w:style w:type="table" w:styleId="Mkatabulky">
    <w:name w:val="Table Grid"/>
    <w:basedOn w:val="Normlntabulka"/>
    <w:uiPriority w:val="59"/>
    <w:rsid w:val="001A6F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FD2445"/>
    <w:pPr>
      <w:spacing w:before="100" w:beforeAutospacing="1" w:after="100" w:afterAutospacing="1"/>
    </w:pPr>
    <w:rPr>
      <w:rFonts w:ascii="Times New Roman" w:hAnsi="Times New Roman"/>
    </w:rPr>
  </w:style>
  <w:style w:type="character" w:customStyle="1" w:styleId="Nadpis1Char">
    <w:name w:val="Nadpis 1 Char"/>
    <w:basedOn w:val="Standardnpsmoodstavce"/>
    <w:link w:val="Nadpis1"/>
    <w:uiPriority w:val="9"/>
    <w:rsid w:val="00A34D85"/>
    <w:rPr>
      <w:rFonts w:ascii="Arial" w:eastAsia="Times New Roman" w:hAnsi="Arial" w:cs="Arial"/>
      <w:b/>
      <w:bCs/>
      <w:smallCaps/>
      <w:kern w:val="32"/>
      <w:sz w:val="22"/>
      <w:szCs w:val="22"/>
    </w:rPr>
  </w:style>
  <w:style w:type="character" w:customStyle="1" w:styleId="Nadpis2Char">
    <w:name w:val="Nadpis 2 Char"/>
    <w:basedOn w:val="Standardnpsmoodstavce"/>
    <w:link w:val="Nadpis2"/>
    <w:uiPriority w:val="9"/>
    <w:rsid w:val="00B3652A"/>
    <w:rPr>
      <w:rFonts w:ascii="Arial" w:eastAsia="Times New Roman" w:hAnsi="Arial" w:cs="Arial"/>
      <w:bCs/>
      <w:iCs/>
      <w:sz w:val="21"/>
      <w:szCs w:val="28"/>
    </w:rPr>
  </w:style>
  <w:style w:type="character" w:customStyle="1" w:styleId="Nadpis3Char">
    <w:name w:val="Nadpis 3 Char"/>
    <w:basedOn w:val="Standardnpsmoodstavce"/>
    <w:link w:val="Nadpis3"/>
    <w:uiPriority w:val="9"/>
    <w:rsid w:val="00E949E7"/>
    <w:rPr>
      <w:rFonts w:ascii="Arial" w:eastAsia="Times New Roman" w:hAnsi="Arial" w:cs="Arial"/>
      <w:bCs/>
      <w:sz w:val="21"/>
      <w:szCs w:val="26"/>
    </w:rPr>
  </w:style>
  <w:style w:type="character" w:styleId="slostrnky">
    <w:name w:val="page number"/>
    <w:basedOn w:val="Standardnpsmoodstavce"/>
    <w:rsid w:val="00C66B7F"/>
  </w:style>
  <w:style w:type="paragraph" w:customStyle="1" w:styleId="StylNadpis4Vlevo0cm">
    <w:name w:val="Styl Nadpis 4 + Vlevo:  0 cm"/>
    <w:basedOn w:val="Nadpis4"/>
    <w:rsid w:val="00C66B7F"/>
    <w:rPr>
      <w:b/>
    </w:rPr>
  </w:style>
  <w:style w:type="character" w:styleId="Hypertextovodkaz">
    <w:name w:val="Hyperlink"/>
    <w:basedOn w:val="Standardnpsmoodstavce"/>
    <w:uiPriority w:val="99"/>
    <w:rsid w:val="00C66B7F"/>
    <w:rPr>
      <w:color w:val="0000FF"/>
      <w:u w:val="single"/>
    </w:rPr>
  </w:style>
  <w:style w:type="paragraph" w:styleId="Obsah1">
    <w:name w:val="toc 1"/>
    <w:basedOn w:val="Normln"/>
    <w:next w:val="Normln"/>
    <w:autoRedefine/>
    <w:uiPriority w:val="39"/>
    <w:rsid w:val="00C66B7F"/>
    <w:rPr>
      <w:rFonts w:ascii="Times New Roman" w:hAnsi="Times New Roman"/>
    </w:rPr>
  </w:style>
  <w:style w:type="character" w:customStyle="1" w:styleId="Nadpis4Char">
    <w:name w:val="Nadpis 4 Char"/>
    <w:basedOn w:val="Standardnpsmoodstavce"/>
    <w:link w:val="Nadpis4"/>
    <w:uiPriority w:val="9"/>
    <w:rsid w:val="00A34D85"/>
    <w:rPr>
      <w:rFonts w:ascii="Arial" w:eastAsia="Times New Roman" w:hAnsi="Arial"/>
      <w:bCs/>
      <w:sz w:val="21"/>
      <w:lang w:val="la-Latn"/>
    </w:rPr>
  </w:style>
  <w:style w:type="paragraph" w:styleId="Bezmezer">
    <w:name w:val="No Spacing"/>
    <w:link w:val="BezmezerChar"/>
    <w:uiPriority w:val="1"/>
    <w:rsid w:val="00B05F43"/>
    <w:rPr>
      <w:sz w:val="22"/>
      <w:szCs w:val="22"/>
      <w:lang w:eastAsia="en-US"/>
    </w:rPr>
  </w:style>
  <w:style w:type="character" w:customStyle="1" w:styleId="BezmezerChar">
    <w:name w:val="Bez mezer Char"/>
    <w:basedOn w:val="Standardnpsmoodstavce"/>
    <w:link w:val="Bezmezer"/>
    <w:uiPriority w:val="1"/>
    <w:rsid w:val="00B05F43"/>
    <w:rPr>
      <w:sz w:val="22"/>
      <w:szCs w:val="22"/>
      <w:lang w:val="cs-CZ" w:eastAsia="en-US" w:bidi="ar-SA"/>
    </w:rPr>
  </w:style>
  <w:style w:type="character" w:customStyle="1" w:styleId="platne">
    <w:name w:val="platne"/>
    <w:basedOn w:val="Standardnpsmoodstavce"/>
    <w:rsid w:val="00DE389D"/>
  </w:style>
  <w:style w:type="paragraph" w:styleId="Odstavecseseznamem">
    <w:name w:val="List Paragraph"/>
    <w:basedOn w:val="Normln"/>
    <w:link w:val="OdstavecseseznamemChar"/>
    <w:uiPriority w:val="34"/>
    <w:qFormat/>
    <w:rsid w:val="00165A41"/>
    <w:pPr>
      <w:ind w:left="720"/>
      <w:contextualSpacing/>
    </w:pPr>
  </w:style>
  <w:style w:type="paragraph" w:styleId="Textpoznpodarou">
    <w:name w:val="footnote text"/>
    <w:basedOn w:val="Normln"/>
    <w:link w:val="TextpoznpodarouChar"/>
    <w:uiPriority w:val="99"/>
    <w:semiHidden/>
    <w:unhideWhenUsed/>
    <w:rsid w:val="00A80946"/>
    <w:rPr>
      <w:sz w:val="20"/>
      <w:szCs w:val="20"/>
    </w:rPr>
  </w:style>
  <w:style w:type="character" w:customStyle="1" w:styleId="TextpoznpodarouChar">
    <w:name w:val="Text pozn. pod čarou Char"/>
    <w:basedOn w:val="Standardnpsmoodstavce"/>
    <w:link w:val="Textpoznpodarou"/>
    <w:uiPriority w:val="99"/>
    <w:semiHidden/>
    <w:rsid w:val="00A80946"/>
    <w:rPr>
      <w:rFonts w:eastAsia="Times New Roman"/>
    </w:rPr>
  </w:style>
  <w:style w:type="character" w:styleId="Znakapoznpodarou">
    <w:name w:val="footnote reference"/>
    <w:basedOn w:val="Standardnpsmoodstavce"/>
    <w:uiPriority w:val="99"/>
    <w:semiHidden/>
    <w:unhideWhenUsed/>
    <w:rsid w:val="00A80946"/>
    <w:rPr>
      <w:vertAlign w:val="superscript"/>
    </w:rPr>
  </w:style>
  <w:style w:type="paragraph" w:customStyle="1" w:styleId="Default">
    <w:name w:val="Default"/>
    <w:rsid w:val="009A46D8"/>
    <w:pPr>
      <w:autoSpaceDE w:val="0"/>
      <w:autoSpaceDN w:val="0"/>
      <w:adjustRightInd w:val="0"/>
    </w:pPr>
    <w:rPr>
      <w:rFonts w:eastAsiaTheme="minorHAnsi" w:cs="Calibri"/>
      <w:color w:val="000000"/>
      <w:sz w:val="24"/>
      <w:szCs w:val="24"/>
      <w:lang w:eastAsia="en-US"/>
    </w:rPr>
  </w:style>
  <w:style w:type="paragraph" w:styleId="Nzev">
    <w:name w:val="Title"/>
    <w:basedOn w:val="Normln"/>
    <w:next w:val="Normln"/>
    <w:link w:val="NzevChar"/>
    <w:uiPriority w:val="10"/>
    <w:qFormat/>
    <w:rsid w:val="00204763"/>
    <w:pPr>
      <w:contextualSpacing/>
    </w:pPr>
    <w:rPr>
      <w:rFonts w:ascii="Calibri Light" w:eastAsiaTheme="majorEastAsia" w:hAnsi="Calibri Light" w:cstheme="majorBidi"/>
      <w:caps/>
      <w:spacing w:val="-10"/>
      <w:kern w:val="28"/>
      <w:sz w:val="40"/>
      <w:szCs w:val="56"/>
    </w:rPr>
  </w:style>
  <w:style w:type="character" w:customStyle="1" w:styleId="NzevChar">
    <w:name w:val="Název Char"/>
    <w:basedOn w:val="Standardnpsmoodstavce"/>
    <w:link w:val="Nzev"/>
    <w:uiPriority w:val="10"/>
    <w:rsid w:val="00204763"/>
    <w:rPr>
      <w:rFonts w:ascii="Calibri Light" w:eastAsiaTheme="majorEastAsia" w:hAnsi="Calibri Light" w:cstheme="majorBidi"/>
      <w:caps/>
      <w:spacing w:val="-10"/>
      <w:kern w:val="28"/>
      <w:sz w:val="40"/>
      <w:szCs w:val="56"/>
    </w:rPr>
  </w:style>
  <w:style w:type="paragraph" w:customStyle="1" w:styleId="Styl1a">
    <w:name w:val="Styl1 a)"/>
    <w:basedOn w:val="Odstavecseseznamem"/>
    <w:link w:val="Styl1aChar"/>
    <w:qFormat/>
    <w:rsid w:val="00A34D85"/>
    <w:pPr>
      <w:numPr>
        <w:numId w:val="5"/>
      </w:numPr>
      <w:spacing w:line="276" w:lineRule="auto"/>
      <w:ind w:left="1361" w:hanging="425"/>
    </w:pPr>
    <w:rPr>
      <w:rFonts w:ascii="Arial" w:hAnsi="Arial"/>
      <w:sz w:val="21"/>
    </w:rPr>
  </w:style>
  <w:style w:type="paragraph" w:customStyle="1" w:styleId="Styl1iii">
    <w:name w:val="Styl1 i.;ii."/>
    <w:basedOn w:val="Styl1a"/>
    <w:link w:val="Styl1iiiChar"/>
    <w:rsid w:val="00A3742E"/>
    <w:pPr>
      <w:numPr>
        <w:numId w:val="2"/>
      </w:numPr>
      <w:tabs>
        <w:tab w:val="left" w:pos="426"/>
      </w:tabs>
    </w:pPr>
  </w:style>
  <w:style w:type="character" w:customStyle="1" w:styleId="OdstavecseseznamemChar">
    <w:name w:val="Odstavec se seznamem Char"/>
    <w:basedOn w:val="Standardnpsmoodstavce"/>
    <w:link w:val="Odstavecseseznamem"/>
    <w:uiPriority w:val="34"/>
    <w:rsid w:val="00A3742E"/>
    <w:rPr>
      <w:rFonts w:eastAsia="Times New Roman"/>
      <w:sz w:val="24"/>
      <w:szCs w:val="24"/>
    </w:rPr>
  </w:style>
  <w:style w:type="character" w:customStyle="1" w:styleId="Styl1aChar">
    <w:name w:val="Styl1 a) Char"/>
    <w:basedOn w:val="OdstavecseseznamemChar"/>
    <w:link w:val="Styl1a"/>
    <w:rsid w:val="00A34D85"/>
    <w:rPr>
      <w:rFonts w:ascii="Arial" w:eastAsia="Times New Roman" w:hAnsi="Arial"/>
      <w:sz w:val="21"/>
      <w:szCs w:val="24"/>
    </w:rPr>
  </w:style>
  <w:style w:type="paragraph" w:customStyle="1" w:styleId="Styl1I">
    <w:name w:val="Styl1 I."/>
    <w:aliases w:val="IV."/>
    <w:basedOn w:val="Styl1iii"/>
    <w:link w:val="Styl1IChar"/>
    <w:rsid w:val="00204763"/>
    <w:pPr>
      <w:numPr>
        <w:numId w:val="4"/>
      </w:numPr>
      <w:tabs>
        <w:tab w:val="clear" w:pos="426"/>
        <w:tab w:val="left" w:pos="284"/>
      </w:tabs>
      <w:ind w:left="284" w:hanging="284"/>
    </w:pPr>
  </w:style>
  <w:style w:type="character" w:customStyle="1" w:styleId="Styl1iiiChar">
    <w:name w:val="Styl1 i.;ii. Char"/>
    <w:basedOn w:val="Styl1aChar"/>
    <w:link w:val="Styl1iii"/>
    <w:rsid w:val="00A3742E"/>
    <w:rPr>
      <w:rFonts w:ascii="Arial" w:eastAsia="Times New Roman" w:hAnsi="Arial"/>
      <w:sz w:val="24"/>
      <w:szCs w:val="24"/>
    </w:rPr>
  </w:style>
  <w:style w:type="character" w:customStyle="1" w:styleId="Styl1IChar">
    <w:name w:val="Styl1 I. Char"/>
    <w:aliases w:val="IV. Char"/>
    <w:basedOn w:val="Styl1iiiChar"/>
    <w:link w:val="Styl1I"/>
    <w:rsid w:val="00204763"/>
    <w:rPr>
      <w:rFonts w:ascii="Arial" w:eastAsia="Times New Roman" w:hAnsi="Arial"/>
      <w:sz w:val="24"/>
      <w:szCs w:val="24"/>
    </w:rPr>
  </w:style>
  <w:style w:type="paragraph" w:customStyle="1" w:styleId="Styl11a">
    <w:name w:val="Styl1 1)a)"/>
    <w:basedOn w:val="Odstavecseseznamem"/>
    <w:link w:val="Styl11aChar"/>
    <w:rsid w:val="001C6F88"/>
    <w:pPr>
      <w:ind w:left="993" w:hanging="437"/>
    </w:pPr>
  </w:style>
  <w:style w:type="character" w:customStyle="1" w:styleId="Styl11aChar">
    <w:name w:val="Styl1 1)a) Char"/>
    <w:basedOn w:val="Standardnpsmoodstavce"/>
    <w:link w:val="Styl11a"/>
    <w:rsid w:val="001C6F88"/>
    <w:rPr>
      <w:rFonts w:eastAsia="Times New Roman"/>
      <w:sz w:val="24"/>
      <w:szCs w:val="24"/>
    </w:rPr>
  </w:style>
  <w:style w:type="paragraph" w:customStyle="1" w:styleId="i">
    <w:name w:val="i."/>
    <w:aliases w:val="ii."/>
    <w:basedOn w:val="Styl1a"/>
    <w:link w:val="iChar"/>
    <w:rsid w:val="0042732C"/>
    <w:pPr>
      <w:numPr>
        <w:numId w:val="3"/>
      </w:numPr>
      <w:spacing w:before="120" w:after="120"/>
      <w:contextualSpacing w:val="0"/>
    </w:pPr>
  </w:style>
  <w:style w:type="character" w:customStyle="1" w:styleId="iChar">
    <w:name w:val="i. Char"/>
    <w:aliases w:val="ii. Char"/>
    <w:basedOn w:val="Styl1aChar"/>
    <w:link w:val="i"/>
    <w:rsid w:val="0042732C"/>
    <w:rPr>
      <w:rFonts w:ascii="Arial" w:eastAsia="Times New Roman" w:hAnsi="Arial"/>
      <w:sz w:val="24"/>
      <w:szCs w:val="24"/>
    </w:rPr>
  </w:style>
  <w:style w:type="paragraph" w:customStyle="1" w:styleId="Podkapitola">
    <w:name w:val="Podkapitola"/>
    <w:basedOn w:val="Normln"/>
    <w:link w:val="PodkapitolaChar"/>
    <w:rsid w:val="008A505E"/>
    <w:pPr>
      <w:tabs>
        <w:tab w:val="num" w:pos="709"/>
      </w:tabs>
      <w:spacing w:before="240" w:after="240"/>
      <w:ind w:left="709" w:hanging="709"/>
    </w:pPr>
  </w:style>
  <w:style w:type="character" w:customStyle="1" w:styleId="NZEVChar0">
    <w:name w:val="NÁZEV Char"/>
    <w:link w:val="NZEV0"/>
    <w:locked/>
    <w:rsid w:val="008A505E"/>
    <w:rPr>
      <w:rFonts w:ascii="Calibri Light" w:hAnsi="Calibri Light"/>
      <w:caps/>
      <w:sz w:val="40"/>
      <w:szCs w:val="32"/>
    </w:rPr>
  </w:style>
  <w:style w:type="paragraph" w:customStyle="1" w:styleId="NZEV0">
    <w:name w:val="NÁZEV"/>
    <w:basedOn w:val="Normln"/>
    <w:next w:val="Normln"/>
    <w:link w:val="NZEVChar0"/>
    <w:rsid w:val="008A505E"/>
    <w:pPr>
      <w:spacing w:before="240" w:after="120"/>
      <w:jc w:val="center"/>
    </w:pPr>
    <w:rPr>
      <w:rFonts w:ascii="Calibri Light" w:eastAsia="Calibri" w:hAnsi="Calibri Light"/>
      <w:caps/>
      <w:sz w:val="40"/>
      <w:szCs w:val="32"/>
    </w:rPr>
  </w:style>
  <w:style w:type="character" w:customStyle="1" w:styleId="KapitolaChar">
    <w:name w:val="Kapitola Char"/>
    <w:link w:val="Kapitola"/>
    <w:locked/>
    <w:rsid w:val="008A505E"/>
    <w:rPr>
      <w:b/>
      <w:caps/>
      <w:sz w:val="24"/>
      <w:szCs w:val="24"/>
    </w:rPr>
  </w:style>
  <w:style w:type="paragraph" w:customStyle="1" w:styleId="Kapitola">
    <w:name w:val="Kapitola"/>
    <w:basedOn w:val="Odstavecseseznamem"/>
    <w:link w:val="KapitolaChar"/>
    <w:rsid w:val="008A505E"/>
    <w:pPr>
      <w:numPr>
        <w:numId w:val="6"/>
      </w:numPr>
      <w:spacing w:before="120"/>
      <w:contextualSpacing w:val="0"/>
    </w:pPr>
    <w:rPr>
      <w:rFonts w:eastAsia="Calibri"/>
      <w:b/>
      <w:caps/>
    </w:rPr>
  </w:style>
  <w:style w:type="character" w:customStyle="1" w:styleId="TextodstavceslovanChar">
    <w:name w:val="Text odstavce (číslovaný) Char"/>
    <w:basedOn w:val="Standardnpsmoodstavce"/>
    <w:link w:val="Textodstavceslovan"/>
    <w:locked/>
    <w:rsid w:val="008A505E"/>
    <w:rPr>
      <w:sz w:val="24"/>
      <w:szCs w:val="24"/>
    </w:rPr>
  </w:style>
  <w:style w:type="paragraph" w:customStyle="1" w:styleId="Textodstavceslovan">
    <w:name w:val="Text odstavce (číslovaný)"/>
    <w:basedOn w:val="Normln"/>
    <w:link w:val="TextodstavceslovanChar"/>
    <w:qFormat/>
    <w:rsid w:val="008A505E"/>
    <w:pPr>
      <w:tabs>
        <w:tab w:val="num" w:pos="709"/>
      </w:tabs>
      <w:spacing w:before="240" w:after="240"/>
      <w:ind w:left="709" w:hanging="709"/>
    </w:pPr>
    <w:rPr>
      <w:rFonts w:eastAsia="Calibri"/>
    </w:rPr>
  </w:style>
  <w:style w:type="character" w:customStyle="1" w:styleId="TextodstavcebezslovnChar">
    <w:name w:val="Text odstavce (bez číslování) Char"/>
    <w:basedOn w:val="Standardnpsmoodstavce"/>
    <w:link w:val="Textodstavcebezslovn"/>
    <w:locked/>
    <w:rsid w:val="008A505E"/>
    <w:rPr>
      <w:rFonts w:cs="Arial"/>
      <w:sz w:val="24"/>
      <w:szCs w:val="24"/>
    </w:rPr>
  </w:style>
  <w:style w:type="paragraph" w:customStyle="1" w:styleId="Textodstavcebezslovn">
    <w:name w:val="Text odstavce (bez číslování)"/>
    <w:basedOn w:val="Normln"/>
    <w:link w:val="TextodstavcebezslovnChar"/>
    <w:rsid w:val="008A505E"/>
    <w:pPr>
      <w:spacing w:before="240"/>
      <w:ind w:left="709"/>
    </w:pPr>
    <w:rPr>
      <w:rFonts w:eastAsia="Calibri" w:cs="Arial"/>
    </w:rPr>
  </w:style>
  <w:style w:type="character" w:styleId="Zstupntext">
    <w:name w:val="Placeholder Text"/>
    <w:basedOn w:val="Standardnpsmoodstavce"/>
    <w:uiPriority w:val="99"/>
    <w:semiHidden/>
    <w:rsid w:val="008A505E"/>
    <w:rPr>
      <w:color w:val="808080"/>
    </w:rPr>
  </w:style>
  <w:style w:type="character" w:customStyle="1" w:styleId="Nadpis5Char">
    <w:name w:val="Nadpis 5 Char"/>
    <w:basedOn w:val="Standardnpsmoodstavce"/>
    <w:link w:val="Nadpis5"/>
    <w:rsid w:val="00B07064"/>
    <w:rPr>
      <w:rFonts w:ascii="Arial" w:eastAsia="Times New Roman" w:hAnsi="Arial" w:cs="Arial"/>
      <w:b/>
      <w:caps/>
      <w:sz w:val="22"/>
      <w:szCs w:val="22"/>
    </w:rPr>
  </w:style>
  <w:style w:type="character" w:styleId="Odkaznakoment">
    <w:name w:val="annotation reference"/>
    <w:uiPriority w:val="99"/>
    <w:semiHidden/>
    <w:rsid w:val="00B07064"/>
    <w:rPr>
      <w:sz w:val="16"/>
      <w:szCs w:val="16"/>
    </w:rPr>
  </w:style>
  <w:style w:type="paragraph" w:styleId="Textkomente">
    <w:name w:val="annotation text"/>
    <w:basedOn w:val="Normln"/>
    <w:link w:val="TextkomenteChar"/>
    <w:uiPriority w:val="99"/>
    <w:rsid w:val="00B07064"/>
    <w:rPr>
      <w:sz w:val="20"/>
      <w:szCs w:val="20"/>
    </w:rPr>
  </w:style>
  <w:style w:type="character" w:customStyle="1" w:styleId="TextkomenteChar">
    <w:name w:val="Text komentáře Char"/>
    <w:basedOn w:val="Standardnpsmoodstavce"/>
    <w:link w:val="Textkomente"/>
    <w:uiPriority w:val="99"/>
    <w:rsid w:val="00B07064"/>
    <w:rPr>
      <w:rFonts w:eastAsia="Times New Roman"/>
    </w:rPr>
  </w:style>
  <w:style w:type="character" w:customStyle="1" w:styleId="PodkapitolaChar">
    <w:name w:val="Podkapitola Char"/>
    <w:basedOn w:val="Standardnpsmoodstavce"/>
    <w:link w:val="Podkapitola"/>
    <w:locked/>
    <w:rsid w:val="006B4E0F"/>
    <w:rPr>
      <w:rFonts w:eastAsia="Times New Roman"/>
      <w:sz w:val="24"/>
      <w:szCs w:val="24"/>
    </w:rPr>
  </w:style>
  <w:style w:type="paragraph" w:styleId="Textvbloku">
    <w:name w:val="Block Text"/>
    <w:basedOn w:val="Normln"/>
    <w:rsid w:val="00F17636"/>
    <w:pPr>
      <w:ind w:right="-92"/>
    </w:pPr>
    <w:rPr>
      <w:szCs w:val="20"/>
    </w:rPr>
  </w:style>
  <w:style w:type="paragraph" w:styleId="Pedmtkomente">
    <w:name w:val="annotation subject"/>
    <w:basedOn w:val="Textkomente"/>
    <w:next w:val="Textkomente"/>
    <w:link w:val="PedmtkomenteChar"/>
    <w:uiPriority w:val="99"/>
    <w:semiHidden/>
    <w:unhideWhenUsed/>
    <w:rsid w:val="00D914BB"/>
    <w:rPr>
      <w:b/>
      <w:bCs/>
    </w:rPr>
  </w:style>
  <w:style w:type="character" w:customStyle="1" w:styleId="PedmtkomenteChar">
    <w:name w:val="Předmět komentáře Char"/>
    <w:basedOn w:val="TextkomenteChar"/>
    <w:link w:val="Pedmtkomente"/>
    <w:uiPriority w:val="99"/>
    <w:semiHidden/>
    <w:rsid w:val="00D914BB"/>
    <w:rPr>
      <w:rFonts w:eastAsia="Times New Roman"/>
      <w:b/>
      <w:bCs/>
    </w:rPr>
  </w:style>
  <w:style w:type="paragraph" w:styleId="Seznam2">
    <w:name w:val="List 2"/>
    <w:basedOn w:val="Normln"/>
    <w:uiPriority w:val="99"/>
    <w:semiHidden/>
    <w:unhideWhenUsed/>
    <w:rsid w:val="0042732C"/>
    <w:pPr>
      <w:ind w:left="566" w:hanging="283"/>
      <w:contextualSpacing/>
    </w:pPr>
  </w:style>
  <w:style w:type="paragraph" w:customStyle="1" w:styleId="CM7">
    <w:name w:val="CM7"/>
    <w:basedOn w:val="Normln"/>
    <w:next w:val="Normln"/>
    <w:uiPriority w:val="99"/>
    <w:rsid w:val="005B367D"/>
    <w:pPr>
      <w:widowControl w:val="0"/>
      <w:autoSpaceDE w:val="0"/>
      <w:autoSpaceDN w:val="0"/>
      <w:adjustRightInd w:val="0"/>
      <w:jc w:val="left"/>
    </w:pPr>
  </w:style>
  <w:style w:type="paragraph" w:styleId="slovanseznam">
    <w:name w:val="List Number"/>
    <w:basedOn w:val="Normln"/>
    <w:uiPriority w:val="99"/>
    <w:semiHidden/>
    <w:unhideWhenUsed/>
    <w:rsid w:val="00AA5A36"/>
    <w:pPr>
      <w:numPr>
        <w:numId w:val="8"/>
      </w:numPr>
      <w:contextualSpacing/>
    </w:pPr>
  </w:style>
  <w:style w:type="character" w:styleId="Siln">
    <w:name w:val="Strong"/>
    <w:basedOn w:val="Standardnpsmoodstavce"/>
    <w:uiPriority w:val="22"/>
    <w:qFormat/>
    <w:rsid w:val="00EA0AC0"/>
    <w:rPr>
      <w:b/>
      <w:bCs/>
    </w:rPr>
  </w:style>
  <w:style w:type="character" w:customStyle="1" w:styleId="Tacoma-Zvyrazneni">
    <w:name w:val="Tacoma - Zvyrazneni"/>
    <w:rsid w:val="00CB5763"/>
    <w:rPr>
      <w:rFonts w:ascii="Arial" w:hAnsi="Arial"/>
      <w:sz w:val="24"/>
      <w:lang w:val="cs-CZ"/>
    </w:rPr>
  </w:style>
  <w:style w:type="paragraph" w:styleId="Revize">
    <w:name w:val="Revision"/>
    <w:hidden/>
    <w:uiPriority w:val="99"/>
    <w:semiHidden/>
    <w:rsid w:val="00984242"/>
    <w:rPr>
      <w:rFonts w:eastAsia="Times New Roman"/>
      <w:sz w:val="24"/>
      <w:szCs w:val="24"/>
    </w:rPr>
  </w:style>
  <w:style w:type="character" w:customStyle="1" w:styleId="preformatted">
    <w:name w:val="preformatted"/>
    <w:basedOn w:val="Standardnpsmoodstavce"/>
    <w:rsid w:val="006A3134"/>
  </w:style>
  <w:style w:type="character" w:customStyle="1" w:styleId="nowrap">
    <w:name w:val="nowrap"/>
    <w:basedOn w:val="Standardnpsmoodstavce"/>
    <w:rsid w:val="006A3134"/>
  </w:style>
  <w:style w:type="paragraph" w:customStyle="1" w:styleId="uvodmuj">
    <w:name w:val="uvod_muj"/>
    <w:basedOn w:val="Normln"/>
    <w:qFormat/>
    <w:rsid w:val="00211906"/>
    <w:pPr>
      <w:spacing w:before="60" w:after="60"/>
    </w:pPr>
  </w:style>
  <w:style w:type="paragraph" w:customStyle="1" w:styleId="Nadpisrimsky">
    <w:name w:val="Nadpis_rimsky"/>
    <w:basedOn w:val="Normln"/>
    <w:next w:val="Nadpis1"/>
    <w:qFormat/>
    <w:rsid w:val="00A34D85"/>
    <w:pPr>
      <w:keepNext/>
      <w:numPr>
        <w:numId w:val="9"/>
      </w:numPr>
      <w:spacing w:before="360"/>
      <w:jc w:val="center"/>
    </w:pPr>
    <w:rPr>
      <w:rFonts w:ascii="Arial" w:hAnsi="Arial"/>
      <w:b/>
      <w:sz w:val="21"/>
    </w:rPr>
  </w:style>
  <w:style w:type="character" w:customStyle="1" w:styleId="apple-converted-space">
    <w:name w:val="apple-converted-space"/>
    <w:basedOn w:val="Standardnpsmoodstavce"/>
    <w:rsid w:val="00B9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373">
      <w:bodyDiv w:val="1"/>
      <w:marLeft w:val="0"/>
      <w:marRight w:val="0"/>
      <w:marTop w:val="0"/>
      <w:marBottom w:val="0"/>
      <w:divBdr>
        <w:top w:val="none" w:sz="0" w:space="0" w:color="auto"/>
        <w:left w:val="none" w:sz="0" w:space="0" w:color="auto"/>
        <w:bottom w:val="none" w:sz="0" w:space="0" w:color="auto"/>
        <w:right w:val="none" w:sz="0" w:space="0" w:color="auto"/>
      </w:divBdr>
    </w:div>
    <w:div w:id="156532625">
      <w:bodyDiv w:val="1"/>
      <w:marLeft w:val="0"/>
      <w:marRight w:val="0"/>
      <w:marTop w:val="0"/>
      <w:marBottom w:val="0"/>
      <w:divBdr>
        <w:top w:val="none" w:sz="0" w:space="0" w:color="auto"/>
        <w:left w:val="none" w:sz="0" w:space="0" w:color="auto"/>
        <w:bottom w:val="none" w:sz="0" w:space="0" w:color="auto"/>
        <w:right w:val="none" w:sz="0" w:space="0" w:color="auto"/>
      </w:divBdr>
      <w:divsChild>
        <w:div w:id="155390123">
          <w:marLeft w:val="0"/>
          <w:marRight w:val="0"/>
          <w:marTop w:val="0"/>
          <w:marBottom w:val="0"/>
          <w:divBdr>
            <w:top w:val="none" w:sz="0" w:space="0" w:color="auto"/>
            <w:left w:val="none" w:sz="0" w:space="0" w:color="auto"/>
            <w:bottom w:val="none" w:sz="0" w:space="0" w:color="auto"/>
            <w:right w:val="none" w:sz="0" w:space="0" w:color="auto"/>
          </w:divBdr>
          <w:divsChild>
            <w:div w:id="2097171575">
              <w:marLeft w:val="0"/>
              <w:marRight w:val="0"/>
              <w:marTop w:val="0"/>
              <w:marBottom w:val="0"/>
              <w:divBdr>
                <w:top w:val="none" w:sz="0" w:space="0" w:color="auto"/>
                <w:left w:val="none" w:sz="0" w:space="0" w:color="auto"/>
                <w:bottom w:val="none" w:sz="0" w:space="0" w:color="auto"/>
                <w:right w:val="none" w:sz="0" w:space="0" w:color="auto"/>
              </w:divBdr>
              <w:divsChild>
                <w:div w:id="1293826128">
                  <w:marLeft w:val="0"/>
                  <w:marRight w:val="0"/>
                  <w:marTop w:val="0"/>
                  <w:marBottom w:val="0"/>
                  <w:divBdr>
                    <w:top w:val="none" w:sz="0" w:space="0" w:color="auto"/>
                    <w:left w:val="none" w:sz="0" w:space="0" w:color="auto"/>
                    <w:bottom w:val="none" w:sz="0" w:space="0" w:color="auto"/>
                    <w:right w:val="none" w:sz="0" w:space="0" w:color="auto"/>
                  </w:divBdr>
                  <w:divsChild>
                    <w:div w:id="991253415">
                      <w:marLeft w:val="0"/>
                      <w:marRight w:val="0"/>
                      <w:marTop w:val="0"/>
                      <w:marBottom w:val="150"/>
                      <w:divBdr>
                        <w:top w:val="none" w:sz="0" w:space="0" w:color="auto"/>
                        <w:left w:val="none" w:sz="0" w:space="0" w:color="auto"/>
                        <w:bottom w:val="none" w:sz="0" w:space="0" w:color="auto"/>
                        <w:right w:val="none" w:sz="0" w:space="0" w:color="auto"/>
                      </w:divBdr>
                      <w:divsChild>
                        <w:div w:id="796994291">
                          <w:marLeft w:val="0"/>
                          <w:marRight w:val="0"/>
                          <w:marTop w:val="0"/>
                          <w:marBottom w:val="0"/>
                          <w:divBdr>
                            <w:top w:val="none" w:sz="0" w:space="0" w:color="auto"/>
                            <w:left w:val="none" w:sz="0" w:space="0" w:color="auto"/>
                            <w:bottom w:val="none" w:sz="0" w:space="0" w:color="auto"/>
                            <w:right w:val="none" w:sz="0" w:space="0" w:color="auto"/>
                          </w:divBdr>
                          <w:divsChild>
                            <w:div w:id="770051584">
                              <w:marLeft w:val="0"/>
                              <w:marRight w:val="0"/>
                              <w:marTop w:val="0"/>
                              <w:marBottom w:val="0"/>
                              <w:divBdr>
                                <w:top w:val="none" w:sz="0" w:space="0" w:color="auto"/>
                                <w:left w:val="none" w:sz="0" w:space="0" w:color="auto"/>
                                <w:bottom w:val="none" w:sz="0" w:space="0" w:color="auto"/>
                                <w:right w:val="none" w:sz="0" w:space="0" w:color="auto"/>
                              </w:divBdr>
                              <w:divsChild>
                                <w:div w:id="405108952">
                                  <w:marLeft w:val="0"/>
                                  <w:marRight w:val="0"/>
                                  <w:marTop w:val="0"/>
                                  <w:marBottom w:val="0"/>
                                  <w:divBdr>
                                    <w:top w:val="none" w:sz="0" w:space="0" w:color="auto"/>
                                    <w:left w:val="none" w:sz="0" w:space="0" w:color="auto"/>
                                    <w:bottom w:val="none" w:sz="0" w:space="0" w:color="auto"/>
                                    <w:right w:val="none" w:sz="0" w:space="0" w:color="auto"/>
                                  </w:divBdr>
                                  <w:divsChild>
                                    <w:div w:id="18009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95607">
      <w:bodyDiv w:val="1"/>
      <w:marLeft w:val="0"/>
      <w:marRight w:val="0"/>
      <w:marTop w:val="0"/>
      <w:marBottom w:val="0"/>
      <w:divBdr>
        <w:top w:val="none" w:sz="0" w:space="0" w:color="auto"/>
        <w:left w:val="none" w:sz="0" w:space="0" w:color="auto"/>
        <w:bottom w:val="none" w:sz="0" w:space="0" w:color="auto"/>
        <w:right w:val="none" w:sz="0" w:space="0" w:color="auto"/>
      </w:divBdr>
      <w:divsChild>
        <w:div w:id="742066739">
          <w:marLeft w:val="0"/>
          <w:marRight w:val="0"/>
          <w:marTop w:val="0"/>
          <w:marBottom w:val="0"/>
          <w:divBdr>
            <w:top w:val="none" w:sz="0" w:space="0" w:color="auto"/>
            <w:left w:val="none" w:sz="0" w:space="0" w:color="auto"/>
            <w:bottom w:val="none" w:sz="0" w:space="0" w:color="auto"/>
            <w:right w:val="none" w:sz="0" w:space="0" w:color="auto"/>
          </w:divBdr>
        </w:div>
        <w:div w:id="1254631577">
          <w:marLeft w:val="0"/>
          <w:marRight w:val="0"/>
          <w:marTop w:val="0"/>
          <w:marBottom w:val="0"/>
          <w:divBdr>
            <w:top w:val="none" w:sz="0" w:space="0" w:color="auto"/>
            <w:left w:val="none" w:sz="0" w:space="0" w:color="auto"/>
            <w:bottom w:val="none" w:sz="0" w:space="0" w:color="auto"/>
            <w:right w:val="none" w:sz="0" w:space="0" w:color="auto"/>
          </w:divBdr>
        </w:div>
      </w:divsChild>
    </w:div>
    <w:div w:id="386103490">
      <w:bodyDiv w:val="1"/>
      <w:marLeft w:val="0"/>
      <w:marRight w:val="0"/>
      <w:marTop w:val="0"/>
      <w:marBottom w:val="0"/>
      <w:divBdr>
        <w:top w:val="none" w:sz="0" w:space="0" w:color="auto"/>
        <w:left w:val="none" w:sz="0" w:space="0" w:color="auto"/>
        <w:bottom w:val="none" w:sz="0" w:space="0" w:color="auto"/>
        <w:right w:val="none" w:sz="0" w:space="0" w:color="auto"/>
      </w:divBdr>
    </w:div>
    <w:div w:id="408356176">
      <w:bodyDiv w:val="1"/>
      <w:marLeft w:val="0"/>
      <w:marRight w:val="0"/>
      <w:marTop w:val="0"/>
      <w:marBottom w:val="0"/>
      <w:divBdr>
        <w:top w:val="none" w:sz="0" w:space="0" w:color="auto"/>
        <w:left w:val="none" w:sz="0" w:space="0" w:color="auto"/>
        <w:bottom w:val="none" w:sz="0" w:space="0" w:color="auto"/>
        <w:right w:val="none" w:sz="0" w:space="0" w:color="auto"/>
      </w:divBdr>
    </w:div>
    <w:div w:id="449587531">
      <w:bodyDiv w:val="1"/>
      <w:marLeft w:val="0"/>
      <w:marRight w:val="0"/>
      <w:marTop w:val="0"/>
      <w:marBottom w:val="0"/>
      <w:divBdr>
        <w:top w:val="none" w:sz="0" w:space="0" w:color="auto"/>
        <w:left w:val="none" w:sz="0" w:space="0" w:color="auto"/>
        <w:bottom w:val="none" w:sz="0" w:space="0" w:color="auto"/>
        <w:right w:val="none" w:sz="0" w:space="0" w:color="auto"/>
      </w:divBdr>
    </w:div>
    <w:div w:id="659890097">
      <w:bodyDiv w:val="1"/>
      <w:marLeft w:val="0"/>
      <w:marRight w:val="0"/>
      <w:marTop w:val="0"/>
      <w:marBottom w:val="0"/>
      <w:divBdr>
        <w:top w:val="none" w:sz="0" w:space="0" w:color="auto"/>
        <w:left w:val="none" w:sz="0" w:space="0" w:color="auto"/>
        <w:bottom w:val="none" w:sz="0" w:space="0" w:color="auto"/>
        <w:right w:val="none" w:sz="0" w:space="0" w:color="auto"/>
      </w:divBdr>
    </w:div>
    <w:div w:id="696084065">
      <w:bodyDiv w:val="1"/>
      <w:marLeft w:val="0"/>
      <w:marRight w:val="0"/>
      <w:marTop w:val="0"/>
      <w:marBottom w:val="0"/>
      <w:divBdr>
        <w:top w:val="none" w:sz="0" w:space="0" w:color="auto"/>
        <w:left w:val="none" w:sz="0" w:space="0" w:color="auto"/>
        <w:bottom w:val="none" w:sz="0" w:space="0" w:color="auto"/>
        <w:right w:val="none" w:sz="0" w:space="0" w:color="auto"/>
      </w:divBdr>
    </w:div>
    <w:div w:id="707529013">
      <w:bodyDiv w:val="1"/>
      <w:marLeft w:val="0"/>
      <w:marRight w:val="0"/>
      <w:marTop w:val="0"/>
      <w:marBottom w:val="0"/>
      <w:divBdr>
        <w:top w:val="none" w:sz="0" w:space="0" w:color="auto"/>
        <w:left w:val="none" w:sz="0" w:space="0" w:color="auto"/>
        <w:bottom w:val="none" w:sz="0" w:space="0" w:color="auto"/>
        <w:right w:val="none" w:sz="0" w:space="0" w:color="auto"/>
      </w:divBdr>
    </w:div>
    <w:div w:id="740059994">
      <w:bodyDiv w:val="1"/>
      <w:marLeft w:val="0"/>
      <w:marRight w:val="0"/>
      <w:marTop w:val="0"/>
      <w:marBottom w:val="0"/>
      <w:divBdr>
        <w:top w:val="none" w:sz="0" w:space="0" w:color="auto"/>
        <w:left w:val="none" w:sz="0" w:space="0" w:color="auto"/>
        <w:bottom w:val="none" w:sz="0" w:space="0" w:color="auto"/>
        <w:right w:val="none" w:sz="0" w:space="0" w:color="auto"/>
      </w:divBdr>
    </w:div>
    <w:div w:id="756292856">
      <w:bodyDiv w:val="1"/>
      <w:marLeft w:val="0"/>
      <w:marRight w:val="0"/>
      <w:marTop w:val="0"/>
      <w:marBottom w:val="0"/>
      <w:divBdr>
        <w:top w:val="none" w:sz="0" w:space="0" w:color="auto"/>
        <w:left w:val="none" w:sz="0" w:space="0" w:color="auto"/>
        <w:bottom w:val="none" w:sz="0" w:space="0" w:color="auto"/>
        <w:right w:val="none" w:sz="0" w:space="0" w:color="auto"/>
      </w:divBdr>
    </w:div>
    <w:div w:id="769545573">
      <w:bodyDiv w:val="1"/>
      <w:marLeft w:val="0"/>
      <w:marRight w:val="0"/>
      <w:marTop w:val="0"/>
      <w:marBottom w:val="0"/>
      <w:divBdr>
        <w:top w:val="none" w:sz="0" w:space="0" w:color="auto"/>
        <w:left w:val="none" w:sz="0" w:space="0" w:color="auto"/>
        <w:bottom w:val="none" w:sz="0" w:space="0" w:color="auto"/>
        <w:right w:val="none" w:sz="0" w:space="0" w:color="auto"/>
      </w:divBdr>
    </w:div>
    <w:div w:id="861240277">
      <w:bodyDiv w:val="1"/>
      <w:marLeft w:val="0"/>
      <w:marRight w:val="0"/>
      <w:marTop w:val="0"/>
      <w:marBottom w:val="0"/>
      <w:divBdr>
        <w:top w:val="none" w:sz="0" w:space="0" w:color="auto"/>
        <w:left w:val="none" w:sz="0" w:space="0" w:color="auto"/>
        <w:bottom w:val="none" w:sz="0" w:space="0" w:color="auto"/>
        <w:right w:val="none" w:sz="0" w:space="0" w:color="auto"/>
      </w:divBdr>
    </w:div>
    <w:div w:id="870342470">
      <w:bodyDiv w:val="1"/>
      <w:marLeft w:val="0"/>
      <w:marRight w:val="0"/>
      <w:marTop w:val="0"/>
      <w:marBottom w:val="0"/>
      <w:divBdr>
        <w:top w:val="none" w:sz="0" w:space="0" w:color="auto"/>
        <w:left w:val="none" w:sz="0" w:space="0" w:color="auto"/>
        <w:bottom w:val="none" w:sz="0" w:space="0" w:color="auto"/>
        <w:right w:val="none" w:sz="0" w:space="0" w:color="auto"/>
      </w:divBdr>
    </w:div>
    <w:div w:id="922492734">
      <w:bodyDiv w:val="1"/>
      <w:marLeft w:val="0"/>
      <w:marRight w:val="0"/>
      <w:marTop w:val="0"/>
      <w:marBottom w:val="0"/>
      <w:divBdr>
        <w:top w:val="none" w:sz="0" w:space="0" w:color="auto"/>
        <w:left w:val="none" w:sz="0" w:space="0" w:color="auto"/>
        <w:bottom w:val="none" w:sz="0" w:space="0" w:color="auto"/>
        <w:right w:val="none" w:sz="0" w:space="0" w:color="auto"/>
      </w:divBdr>
    </w:div>
    <w:div w:id="942806808">
      <w:bodyDiv w:val="1"/>
      <w:marLeft w:val="0"/>
      <w:marRight w:val="0"/>
      <w:marTop w:val="0"/>
      <w:marBottom w:val="0"/>
      <w:divBdr>
        <w:top w:val="none" w:sz="0" w:space="0" w:color="auto"/>
        <w:left w:val="none" w:sz="0" w:space="0" w:color="auto"/>
        <w:bottom w:val="none" w:sz="0" w:space="0" w:color="auto"/>
        <w:right w:val="none" w:sz="0" w:space="0" w:color="auto"/>
      </w:divBdr>
    </w:div>
    <w:div w:id="963803766">
      <w:bodyDiv w:val="1"/>
      <w:marLeft w:val="0"/>
      <w:marRight w:val="0"/>
      <w:marTop w:val="0"/>
      <w:marBottom w:val="0"/>
      <w:divBdr>
        <w:top w:val="none" w:sz="0" w:space="0" w:color="auto"/>
        <w:left w:val="none" w:sz="0" w:space="0" w:color="auto"/>
        <w:bottom w:val="none" w:sz="0" w:space="0" w:color="auto"/>
        <w:right w:val="none" w:sz="0" w:space="0" w:color="auto"/>
      </w:divBdr>
      <w:divsChild>
        <w:div w:id="29763305">
          <w:marLeft w:val="0"/>
          <w:marRight w:val="0"/>
          <w:marTop w:val="0"/>
          <w:marBottom w:val="0"/>
          <w:divBdr>
            <w:top w:val="none" w:sz="0" w:space="0" w:color="auto"/>
            <w:left w:val="none" w:sz="0" w:space="0" w:color="auto"/>
            <w:bottom w:val="none" w:sz="0" w:space="0" w:color="auto"/>
            <w:right w:val="none" w:sz="0" w:space="0" w:color="auto"/>
          </w:divBdr>
          <w:divsChild>
            <w:div w:id="948123238">
              <w:marLeft w:val="0"/>
              <w:marRight w:val="0"/>
              <w:marTop w:val="0"/>
              <w:marBottom w:val="0"/>
              <w:divBdr>
                <w:top w:val="none" w:sz="0" w:space="0" w:color="auto"/>
                <w:left w:val="none" w:sz="0" w:space="0" w:color="auto"/>
                <w:bottom w:val="none" w:sz="0" w:space="0" w:color="auto"/>
                <w:right w:val="none" w:sz="0" w:space="0" w:color="auto"/>
              </w:divBdr>
              <w:divsChild>
                <w:div w:id="1386560921">
                  <w:marLeft w:val="0"/>
                  <w:marRight w:val="0"/>
                  <w:marTop w:val="0"/>
                  <w:marBottom w:val="0"/>
                  <w:divBdr>
                    <w:top w:val="none" w:sz="0" w:space="0" w:color="auto"/>
                    <w:left w:val="none" w:sz="0" w:space="0" w:color="auto"/>
                    <w:bottom w:val="none" w:sz="0" w:space="0" w:color="auto"/>
                    <w:right w:val="none" w:sz="0" w:space="0" w:color="auto"/>
                  </w:divBdr>
                  <w:divsChild>
                    <w:div w:id="997809848">
                      <w:marLeft w:val="0"/>
                      <w:marRight w:val="0"/>
                      <w:marTop w:val="0"/>
                      <w:marBottom w:val="0"/>
                      <w:divBdr>
                        <w:top w:val="none" w:sz="0" w:space="0" w:color="auto"/>
                        <w:left w:val="none" w:sz="0" w:space="0" w:color="auto"/>
                        <w:bottom w:val="none" w:sz="0" w:space="0" w:color="auto"/>
                        <w:right w:val="none" w:sz="0" w:space="0" w:color="auto"/>
                      </w:divBdr>
                      <w:divsChild>
                        <w:div w:id="3242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7288">
      <w:bodyDiv w:val="1"/>
      <w:marLeft w:val="0"/>
      <w:marRight w:val="0"/>
      <w:marTop w:val="0"/>
      <w:marBottom w:val="0"/>
      <w:divBdr>
        <w:top w:val="none" w:sz="0" w:space="0" w:color="auto"/>
        <w:left w:val="none" w:sz="0" w:space="0" w:color="auto"/>
        <w:bottom w:val="none" w:sz="0" w:space="0" w:color="auto"/>
        <w:right w:val="none" w:sz="0" w:space="0" w:color="auto"/>
      </w:divBdr>
    </w:div>
    <w:div w:id="1019506826">
      <w:bodyDiv w:val="1"/>
      <w:marLeft w:val="0"/>
      <w:marRight w:val="0"/>
      <w:marTop w:val="0"/>
      <w:marBottom w:val="0"/>
      <w:divBdr>
        <w:top w:val="none" w:sz="0" w:space="0" w:color="auto"/>
        <w:left w:val="none" w:sz="0" w:space="0" w:color="auto"/>
        <w:bottom w:val="none" w:sz="0" w:space="0" w:color="auto"/>
        <w:right w:val="none" w:sz="0" w:space="0" w:color="auto"/>
      </w:divBdr>
    </w:div>
    <w:div w:id="1128745644">
      <w:bodyDiv w:val="1"/>
      <w:marLeft w:val="0"/>
      <w:marRight w:val="0"/>
      <w:marTop w:val="0"/>
      <w:marBottom w:val="0"/>
      <w:divBdr>
        <w:top w:val="none" w:sz="0" w:space="0" w:color="auto"/>
        <w:left w:val="none" w:sz="0" w:space="0" w:color="auto"/>
        <w:bottom w:val="none" w:sz="0" w:space="0" w:color="auto"/>
        <w:right w:val="none" w:sz="0" w:space="0" w:color="auto"/>
      </w:divBdr>
    </w:div>
    <w:div w:id="1162702467">
      <w:bodyDiv w:val="1"/>
      <w:marLeft w:val="0"/>
      <w:marRight w:val="0"/>
      <w:marTop w:val="0"/>
      <w:marBottom w:val="0"/>
      <w:divBdr>
        <w:top w:val="none" w:sz="0" w:space="0" w:color="auto"/>
        <w:left w:val="none" w:sz="0" w:space="0" w:color="auto"/>
        <w:bottom w:val="none" w:sz="0" w:space="0" w:color="auto"/>
        <w:right w:val="none" w:sz="0" w:space="0" w:color="auto"/>
      </w:divBdr>
    </w:div>
    <w:div w:id="1202670525">
      <w:bodyDiv w:val="1"/>
      <w:marLeft w:val="0"/>
      <w:marRight w:val="0"/>
      <w:marTop w:val="0"/>
      <w:marBottom w:val="0"/>
      <w:divBdr>
        <w:top w:val="none" w:sz="0" w:space="0" w:color="auto"/>
        <w:left w:val="none" w:sz="0" w:space="0" w:color="auto"/>
        <w:bottom w:val="none" w:sz="0" w:space="0" w:color="auto"/>
        <w:right w:val="none" w:sz="0" w:space="0" w:color="auto"/>
      </w:divBdr>
    </w:div>
    <w:div w:id="1278755966">
      <w:bodyDiv w:val="1"/>
      <w:marLeft w:val="0"/>
      <w:marRight w:val="0"/>
      <w:marTop w:val="0"/>
      <w:marBottom w:val="0"/>
      <w:divBdr>
        <w:top w:val="none" w:sz="0" w:space="0" w:color="auto"/>
        <w:left w:val="none" w:sz="0" w:space="0" w:color="auto"/>
        <w:bottom w:val="none" w:sz="0" w:space="0" w:color="auto"/>
        <w:right w:val="none" w:sz="0" w:space="0" w:color="auto"/>
      </w:divBdr>
    </w:div>
    <w:div w:id="1318725398">
      <w:bodyDiv w:val="1"/>
      <w:marLeft w:val="0"/>
      <w:marRight w:val="0"/>
      <w:marTop w:val="0"/>
      <w:marBottom w:val="0"/>
      <w:divBdr>
        <w:top w:val="none" w:sz="0" w:space="0" w:color="auto"/>
        <w:left w:val="none" w:sz="0" w:space="0" w:color="auto"/>
        <w:bottom w:val="none" w:sz="0" w:space="0" w:color="auto"/>
        <w:right w:val="none" w:sz="0" w:space="0" w:color="auto"/>
      </w:divBdr>
    </w:div>
    <w:div w:id="1362127996">
      <w:bodyDiv w:val="1"/>
      <w:marLeft w:val="0"/>
      <w:marRight w:val="0"/>
      <w:marTop w:val="0"/>
      <w:marBottom w:val="0"/>
      <w:divBdr>
        <w:top w:val="none" w:sz="0" w:space="0" w:color="auto"/>
        <w:left w:val="none" w:sz="0" w:space="0" w:color="auto"/>
        <w:bottom w:val="none" w:sz="0" w:space="0" w:color="auto"/>
        <w:right w:val="none" w:sz="0" w:space="0" w:color="auto"/>
      </w:divBdr>
      <w:divsChild>
        <w:div w:id="1489057961">
          <w:marLeft w:val="0"/>
          <w:marRight w:val="0"/>
          <w:marTop w:val="0"/>
          <w:marBottom w:val="0"/>
          <w:divBdr>
            <w:top w:val="none" w:sz="0" w:space="0" w:color="auto"/>
            <w:left w:val="none" w:sz="0" w:space="0" w:color="auto"/>
            <w:bottom w:val="none" w:sz="0" w:space="0" w:color="auto"/>
            <w:right w:val="none" w:sz="0" w:space="0" w:color="auto"/>
          </w:divBdr>
          <w:divsChild>
            <w:div w:id="1933925775">
              <w:marLeft w:val="0"/>
              <w:marRight w:val="0"/>
              <w:marTop w:val="0"/>
              <w:marBottom w:val="0"/>
              <w:divBdr>
                <w:top w:val="none" w:sz="0" w:space="0" w:color="auto"/>
                <w:left w:val="none" w:sz="0" w:space="0" w:color="auto"/>
                <w:bottom w:val="none" w:sz="0" w:space="0" w:color="auto"/>
                <w:right w:val="none" w:sz="0" w:space="0" w:color="auto"/>
              </w:divBdr>
              <w:divsChild>
                <w:div w:id="1537699077">
                  <w:marLeft w:val="0"/>
                  <w:marRight w:val="0"/>
                  <w:marTop w:val="0"/>
                  <w:marBottom w:val="0"/>
                  <w:divBdr>
                    <w:top w:val="none" w:sz="0" w:space="0" w:color="auto"/>
                    <w:left w:val="none" w:sz="0" w:space="0" w:color="auto"/>
                    <w:bottom w:val="none" w:sz="0" w:space="0" w:color="auto"/>
                    <w:right w:val="none" w:sz="0" w:space="0" w:color="auto"/>
                  </w:divBdr>
                  <w:divsChild>
                    <w:div w:id="379863060">
                      <w:marLeft w:val="0"/>
                      <w:marRight w:val="0"/>
                      <w:marTop w:val="0"/>
                      <w:marBottom w:val="0"/>
                      <w:divBdr>
                        <w:top w:val="none" w:sz="0" w:space="0" w:color="auto"/>
                        <w:left w:val="none" w:sz="0" w:space="0" w:color="auto"/>
                        <w:bottom w:val="none" w:sz="0" w:space="0" w:color="auto"/>
                        <w:right w:val="none" w:sz="0" w:space="0" w:color="auto"/>
                      </w:divBdr>
                      <w:divsChild>
                        <w:div w:id="12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4348">
      <w:bodyDiv w:val="1"/>
      <w:marLeft w:val="0"/>
      <w:marRight w:val="0"/>
      <w:marTop w:val="0"/>
      <w:marBottom w:val="0"/>
      <w:divBdr>
        <w:top w:val="none" w:sz="0" w:space="0" w:color="auto"/>
        <w:left w:val="none" w:sz="0" w:space="0" w:color="auto"/>
        <w:bottom w:val="none" w:sz="0" w:space="0" w:color="auto"/>
        <w:right w:val="none" w:sz="0" w:space="0" w:color="auto"/>
      </w:divBdr>
    </w:div>
    <w:div w:id="1380009279">
      <w:bodyDiv w:val="1"/>
      <w:marLeft w:val="0"/>
      <w:marRight w:val="0"/>
      <w:marTop w:val="0"/>
      <w:marBottom w:val="0"/>
      <w:divBdr>
        <w:top w:val="none" w:sz="0" w:space="0" w:color="auto"/>
        <w:left w:val="none" w:sz="0" w:space="0" w:color="auto"/>
        <w:bottom w:val="none" w:sz="0" w:space="0" w:color="auto"/>
        <w:right w:val="none" w:sz="0" w:space="0" w:color="auto"/>
      </w:divBdr>
    </w:div>
    <w:div w:id="1495025453">
      <w:bodyDiv w:val="1"/>
      <w:marLeft w:val="0"/>
      <w:marRight w:val="0"/>
      <w:marTop w:val="0"/>
      <w:marBottom w:val="0"/>
      <w:divBdr>
        <w:top w:val="none" w:sz="0" w:space="0" w:color="auto"/>
        <w:left w:val="none" w:sz="0" w:space="0" w:color="auto"/>
        <w:bottom w:val="none" w:sz="0" w:space="0" w:color="auto"/>
        <w:right w:val="none" w:sz="0" w:space="0" w:color="auto"/>
      </w:divBdr>
    </w:div>
    <w:div w:id="1705449228">
      <w:bodyDiv w:val="1"/>
      <w:marLeft w:val="0"/>
      <w:marRight w:val="0"/>
      <w:marTop w:val="0"/>
      <w:marBottom w:val="0"/>
      <w:divBdr>
        <w:top w:val="none" w:sz="0" w:space="0" w:color="auto"/>
        <w:left w:val="none" w:sz="0" w:space="0" w:color="auto"/>
        <w:bottom w:val="none" w:sz="0" w:space="0" w:color="auto"/>
        <w:right w:val="none" w:sz="0" w:space="0" w:color="auto"/>
      </w:divBdr>
    </w:div>
    <w:div w:id="1726754267">
      <w:bodyDiv w:val="1"/>
      <w:marLeft w:val="0"/>
      <w:marRight w:val="0"/>
      <w:marTop w:val="0"/>
      <w:marBottom w:val="0"/>
      <w:divBdr>
        <w:top w:val="none" w:sz="0" w:space="0" w:color="auto"/>
        <w:left w:val="none" w:sz="0" w:space="0" w:color="auto"/>
        <w:bottom w:val="none" w:sz="0" w:space="0" w:color="auto"/>
        <w:right w:val="none" w:sz="0" w:space="0" w:color="auto"/>
      </w:divBdr>
    </w:div>
    <w:div w:id="1778939610">
      <w:bodyDiv w:val="1"/>
      <w:marLeft w:val="0"/>
      <w:marRight w:val="0"/>
      <w:marTop w:val="0"/>
      <w:marBottom w:val="0"/>
      <w:divBdr>
        <w:top w:val="none" w:sz="0" w:space="0" w:color="auto"/>
        <w:left w:val="none" w:sz="0" w:space="0" w:color="auto"/>
        <w:bottom w:val="none" w:sz="0" w:space="0" w:color="auto"/>
        <w:right w:val="none" w:sz="0" w:space="0" w:color="auto"/>
      </w:divBdr>
    </w:div>
    <w:div w:id="1787193170">
      <w:bodyDiv w:val="1"/>
      <w:marLeft w:val="0"/>
      <w:marRight w:val="0"/>
      <w:marTop w:val="0"/>
      <w:marBottom w:val="0"/>
      <w:divBdr>
        <w:top w:val="none" w:sz="0" w:space="0" w:color="auto"/>
        <w:left w:val="none" w:sz="0" w:space="0" w:color="auto"/>
        <w:bottom w:val="none" w:sz="0" w:space="0" w:color="auto"/>
        <w:right w:val="none" w:sz="0" w:space="0" w:color="auto"/>
      </w:divBdr>
    </w:div>
    <w:div w:id="1889368628">
      <w:bodyDiv w:val="1"/>
      <w:marLeft w:val="0"/>
      <w:marRight w:val="0"/>
      <w:marTop w:val="0"/>
      <w:marBottom w:val="0"/>
      <w:divBdr>
        <w:top w:val="none" w:sz="0" w:space="0" w:color="auto"/>
        <w:left w:val="none" w:sz="0" w:space="0" w:color="auto"/>
        <w:bottom w:val="none" w:sz="0" w:space="0" w:color="auto"/>
        <w:right w:val="none" w:sz="0" w:space="0" w:color="auto"/>
      </w:divBdr>
    </w:div>
    <w:div w:id="1968117524">
      <w:bodyDiv w:val="1"/>
      <w:marLeft w:val="0"/>
      <w:marRight w:val="0"/>
      <w:marTop w:val="0"/>
      <w:marBottom w:val="0"/>
      <w:divBdr>
        <w:top w:val="none" w:sz="0" w:space="0" w:color="auto"/>
        <w:left w:val="none" w:sz="0" w:space="0" w:color="auto"/>
        <w:bottom w:val="none" w:sz="0" w:space="0" w:color="auto"/>
        <w:right w:val="none" w:sz="0" w:space="0" w:color="auto"/>
      </w:divBdr>
    </w:div>
    <w:div w:id="2043551352">
      <w:bodyDiv w:val="1"/>
      <w:marLeft w:val="0"/>
      <w:marRight w:val="0"/>
      <w:marTop w:val="0"/>
      <w:marBottom w:val="0"/>
      <w:divBdr>
        <w:top w:val="none" w:sz="0" w:space="0" w:color="auto"/>
        <w:left w:val="none" w:sz="0" w:space="0" w:color="auto"/>
        <w:bottom w:val="none" w:sz="0" w:space="0" w:color="auto"/>
        <w:right w:val="none" w:sz="0" w:space="0" w:color="auto"/>
      </w:divBdr>
    </w:div>
    <w:div w:id="20681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07CD2A-FA68-45D5-BCDE-5F9EEDEA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7669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2018-04-27T11:44:00Z</dcterms:created>
  <dcterms:modified xsi:type="dcterms:W3CDTF">2018-05-21T11:59:00Z</dcterms:modified>
</cp:coreProperties>
</file>